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06577545" w:rsidR="00A86EF0" w:rsidRPr="00EE4CA7" w:rsidRDefault="006E3195" w:rsidP="00956823">
      <w:pPr>
        <w:spacing w:after="0" w:line="300" w:lineRule="auto"/>
        <w:jc w:val="right"/>
        <w:rPr>
          <w:rFonts w:ascii="Verdana" w:hAnsi="Verdana"/>
          <w:sz w:val="21"/>
          <w:szCs w:val="21"/>
          <w:lang w:val="en-US"/>
        </w:rPr>
      </w:pPr>
      <w:r w:rsidRPr="00EE4CA7">
        <w:rPr>
          <w:rFonts w:ascii="Verdana" w:hAnsi="Verdana"/>
          <w:sz w:val="21"/>
          <w:szCs w:val="21"/>
          <w:lang w:val="en-US"/>
        </w:rPr>
        <w:t xml:space="preserve">Steinhagen, </w:t>
      </w:r>
      <w:r w:rsidR="00C0029C">
        <w:rPr>
          <w:rFonts w:ascii="Verdana" w:hAnsi="Verdana"/>
          <w:sz w:val="21"/>
          <w:szCs w:val="21"/>
          <w:lang w:val="en-US"/>
        </w:rPr>
        <w:t>June 27th</w:t>
      </w:r>
      <w:r w:rsidR="00EE4CA7" w:rsidRPr="00EE4CA7">
        <w:rPr>
          <w:rFonts w:ascii="Verdana" w:hAnsi="Verdana"/>
          <w:sz w:val="21"/>
          <w:szCs w:val="21"/>
          <w:lang w:val="en-US"/>
        </w:rPr>
        <w:t>, 202</w:t>
      </w:r>
      <w:r w:rsidR="00CC7057">
        <w:rPr>
          <w:rFonts w:ascii="Verdana" w:hAnsi="Verdana"/>
          <w:sz w:val="21"/>
          <w:szCs w:val="21"/>
          <w:lang w:val="en-US"/>
        </w:rPr>
        <w:t>4</w:t>
      </w:r>
    </w:p>
    <w:p w14:paraId="20968AF2" w14:textId="77777777" w:rsidR="0076133B" w:rsidRPr="005E4C87" w:rsidRDefault="0076133B" w:rsidP="00956823">
      <w:pPr>
        <w:spacing w:after="0" w:line="300" w:lineRule="auto"/>
        <w:rPr>
          <w:rFonts w:ascii="Verdana" w:hAnsi="Verdana"/>
          <w:sz w:val="18"/>
          <w:szCs w:val="18"/>
          <w:lang w:val="en-US"/>
        </w:rPr>
      </w:pPr>
    </w:p>
    <w:p w14:paraId="6697E529" w14:textId="77777777" w:rsidR="00DB783E" w:rsidRDefault="00DB783E" w:rsidP="00C0029C">
      <w:pPr>
        <w:spacing w:after="0" w:line="300" w:lineRule="auto"/>
        <w:rPr>
          <w:rFonts w:ascii="Verdana" w:hAnsi="Verdana"/>
          <w:b/>
          <w:bCs/>
          <w:sz w:val="28"/>
          <w:szCs w:val="28"/>
          <w:lang w:val="en-US"/>
        </w:rPr>
      </w:pPr>
      <w:r w:rsidRPr="00DB783E">
        <w:rPr>
          <w:rFonts w:ascii="Verdana" w:hAnsi="Verdana"/>
          <w:b/>
          <w:bCs/>
          <w:sz w:val="28"/>
          <w:szCs w:val="28"/>
          <w:lang w:val="en-US"/>
        </w:rPr>
        <w:t xml:space="preserve">Plasmatreat GmbH - TOP 100 Award for outstanding innovative strength </w:t>
      </w:r>
    </w:p>
    <w:p w14:paraId="050D9EB2" w14:textId="5C696207" w:rsidR="00C0029C" w:rsidRDefault="00DB783E" w:rsidP="00C0029C">
      <w:pPr>
        <w:spacing w:after="0" w:line="300" w:lineRule="auto"/>
        <w:rPr>
          <w:rFonts w:ascii="Verdana" w:hAnsi="Verdana"/>
          <w:sz w:val="21"/>
          <w:szCs w:val="21"/>
          <w:lang w:val="en-US"/>
        </w:rPr>
      </w:pPr>
      <w:r w:rsidRPr="00DB783E">
        <w:rPr>
          <w:rFonts w:ascii="Verdana" w:hAnsi="Verdana"/>
          <w:sz w:val="21"/>
          <w:szCs w:val="21"/>
          <w:lang w:val="en-US"/>
        </w:rPr>
        <w:t>CEO Christian Buske accepts award from Ranga Yogeshwar</w:t>
      </w:r>
    </w:p>
    <w:p w14:paraId="78E586F6" w14:textId="77777777" w:rsidR="00DB783E" w:rsidRPr="00C0029C" w:rsidRDefault="00DB783E" w:rsidP="00C0029C">
      <w:pPr>
        <w:spacing w:after="0" w:line="300" w:lineRule="auto"/>
        <w:rPr>
          <w:rFonts w:ascii="Verdana" w:hAnsi="Verdana"/>
          <w:sz w:val="21"/>
          <w:szCs w:val="21"/>
          <w:lang w:val="en-US"/>
        </w:rPr>
      </w:pPr>
    </w:p>
    <w:p w14:paraId="3692B4CA" w14:textId="59E67B39" w:rsidR="00C0029C" w:rsidRDefault="00DB783E" w:rsidP="00C0029C">
      <w:pPr>
        <w:spacing w:after="0" w:line="300" w:lineRule="auto"/>
        <w:rPr>
          <w:rFonts w:ascii="Verdana" w:hAnsi="Verdana"/>
          <w:b/>
          <w:bCs/>
          <w:sz w:val="21"/>
          <w:szCs w:val="21"/>
          <w:lang w:val="en-US"/>
        </w:rPr>
      </w:pPr>
      <w:r w:rsidRPr="00DB783E">
        <w:rPr>
          <w:rFonts w:ascii="Verdana" w:hAnsi="Verdana"/>
          <w:b/>
          <w:bCs/>
          <w:sz w:val="21"/>
          <w:szCs w:val="21"/>
          <w:lang w:val="en-US"/>
        </w:rPr>
        <w:t>Plasmatreat GmbH from Steinhagen, North Rhine-Westphalia, was awarded the coveted TOP 100 award last Friday, 28 June 2024, in Weimar as Innovation Champion 2024. The company, which has already received prestigious prizes such as the Würth Future Champion Award (2015) and the Global SMT Award in the field of plasma systems (2023), is once again setting an example for its outstanding innovative strength.</w:t>
      </w:r>
    </w:p>
    <w:p w14:paraId="2250F5DC" w14:textId="77777777" w:rsidR="00DB783E" w:rsidRPr="00C0029C" w:rsidRDefault="00DB783E" w:rsidP="00C0029C">
      <w:pPr>
        <w:spacing w:after="0" w:line="300" w:lineRule="auto"/>
        <w:rPr>
          <w:rFonts w:ascii="Verdana" w:hAnsi="Verdana"/>
          <w:sz w:val="21"/>
          <w:szCs w:val="21"/>
          <w:lang w:val="en-US"/>
        </w:rPr>
      </w:pPr>
    </w:p>
    <w:p w14:paraId="507920E7" w14:textId="2B1C9F7B" w:rsidR="00C0029C" w:rsidRDefault="00DB783E" w:rsidP="00C0029C">
      <w:pPr>
        <w:spacing w:after="0" w:line="300" w:lineRule="auto"/>
        <w:rPr>
          <w:rFonts w:ascii="Verdana" w:hAnsi="Verdana"/>
          <w:sz w:val="21"/>
          <w:szCs w:val="21"/>
          <w:lang w:val="en-US"/>
        </w:rPr>
      </w:pPr>
      <w:r w:rsidRPr="00DB783E">
        <w:rPr>
          <w:rFonts w:ascii="Verdana" w:hAnsi="Verdana"/>
          <w:sz w:val="21"/>
          <w:szCs w:val="21"/>
          <w:lang w:val="en-US"/>
        </w:rPr>
        <w:t xml:space="preserve">The award ceremony took place as part of the German SME Summit in a festive setting at the "congress centrum </w:t>
      </w:r>
      <w:proofErr w:type="spellStart"/>
      <w:r w:rsidRPr="00DB783E">
        <w:rPr>
          <w:rFonts w:ascii="Verdana" w:hAnsi="Verdana"/>
          <w:sz w:val="21"/>
          <w:szCs w:val="21"/>
          <w:lang w:val="en-US"/>
        </w:rPr>
        <w:t>weimarhalle</w:t>
      </w:r>
      <w:proofErr w:type="spellEnd"/>
      <w:r w:rsidRPr="00DB783E">
        <w:rPr>
          <w:rFonts w:ascii="Verdana" w:hAnsi="Verdana"/>
          <w:sz w:val="21"/>
          <w:szCs w:val="21"/>
          <w:lang w:val="en-US"/>
        </w:rPr>
        <w:t xml:space="preserve">", where the top innovators of the year were </w:t>
      </w:r>
      <w:proofErr w:type="spellStart"/>
      <w:r w:rsidRPr="00DB783E">
        <w:rPr>
          <w:rFonts w:ascii="Verdana" w:hAnsi="Verdana"/>
          <w:sz w:val="21"/>
          <w:szCs w:val="21"/>
          <w:lang w:val="en-US"/>
        </w:rPr>
        <w:t>honoured</w:t>
      </w:r>
      <w:proofErr w:type="spellEnd"/>
      <w:r w:rsidRPr="00DB783E">
        <w:rPr>
          <w:rFonts w:ascii="Verdana" w:hAnsi="Verdana"/>
          <w:sz w:val="21"/>
          <w:szCs w:val="21"/>
          <w:lang w:val="en-US"/>
        </w:rPr>
        <w:t xml:space="preserve"> by science journalist and TOP 100 mentor Ranga Yogeshwar. Yogeshwar personally presented the award to Plasmatreat CEO Christian Buske and congratulated him. Buske expressed his enthusiasm for the award: "At Plasmatreat, we are constantly working together to push the boundaries of plasma technology and develop new applications. This award is a confirmation for us and our employees that our commitment, expertise and innovative strength stand out".</w:t>
      </w:r>
    </w:p>
    <w:p w14:paraId="321612E0" w14:textId="77777777" w:rsidR="00DB783E" w:rsidRDefault="00DB783E" w:rsidP="00C0029C">
      <w:pPr>
        <w:spacing w:after="0" w:line="300" w:lineRule="auto"/>
        <w:rPr>
          <w:rFonts w:ascii="Verdana" w:hAnsi="Verdana"/>
          <w:sz w:val="21"/>
          <w:szCs w:val="21"/>
          <w:lang w:val="en-US"/>
        </w:rPr>
      </w:pPr>
    </w:p>
    <w:p w14:paraId="6A4CDDD7" w14:textId="4B275DC3" w:rsidR="00DB783E" w:rsidRDefault="00DB783E" w:rsidP="00C0029C">
      <w:pPr>
        <w:spacing w:after="0" w:line="300" w:lineRule="auto"/>
        <w:rPr>
          <w:rFonts w:ascii="Verdana" w:hAnsi="Verdana"/>
          <w:sz w:val="21"/>
          <w:szCs w:val="21"/>
          <w:lang w:val="en-US"/>
        </w:rPr>
      </w:pPr>
      <w:r w:rsidRPr="00DB783E">
        <w:rPr>
          <w:rFonts w:ascii="Verdana" w:hAnsi="Verdana"/>
          <w:sz w:val="21"/>
          <w:szCs w:val="21"/>
          <w:lang w:val="en-US"/>
        </w:rPr>
        <w:t xml:space="preserve">For the TOP 100 award, innovation researchers from the Vienna University of Economics and Business evaluated the innovative strength of the participating companies based on more than 100 criteria from various categories: </w:t>
      </w:r>
      <w:proofErr w:type="spellStart"/>
      <w:r w:rsidRPr="00DB783E">
        <w:rPr>
          <w:rFonts w:ascii="Verdana" w:hAnsi="Verdana"/>
          <w:sz w:val="21"/>
          <w:szCs w:val="21"/>
          <w:lang w:val="en-US"/>
        </w:rPr>
        <w:t>Plasmatreat's</w:t>
      </w:r>
      <w:proofErr w:type="spellEnd"/>
      <w:r w:rsidRPr="00DB783E">
        <w:rPr>
          <w:rFonts w:ascii="Verdana" w:hAnsi="Verdana"/>
          <w:sz w:val="21"/>
          <w:szCs w:val="21"/>
          <w:lang w:val="en-US"/>
        </w:rPr>
        <w:t xml:space="preserve"> innovation performance was awarded the highest number of points in the categories of innovation climate and external orientation/open innovation. The overall result was also a very good rating - also in comparison to other companies. Different questions such as whether the companies are able to create new products, new services, new processes and new business models and whether these achievements are just coincidences or the result of a structured and targeted approach were evaluated.</w:t>
      </w:r>
    </w:p>
    <w:p w14:paraId="2BA3FFC8" w14:textId="77777777" w:rsidR="00DB783E" w:rsidRPr="00C0029C" w:rsidRDefault="00DB783E" w:rsidP="00C0029C">
      <w:pPr>
        <w:spacing w:after="0" w:line="300" w:lineRule="auto"/>
        <w:rPr>
          <w:rFonts w:ascii="Verdana" w:hAnsi="Verdana"/>
          <w:sz w:val="21"/>
          <w:szCs w:val="21"/>
          <w:lang w:val="en-US"/>
        </w:rPr>
      </w:pPr>
    </w:p>
    <w:p w14:paraId="090529A6" w14:textId="77777777" w:rsidR="00DB783E" w:rsidRDefault="00DB783E" w:rsidP="00C0029C">
      <w:pPr>
        <w:spacing w:after="0" w:line="300" w:lineRule="auto"/>
        <w:rPr>
          <w:rFonts w:ascii="Verdana" w:hAnsi="Verdana"/>
          <w:b/>
          <w:bCs/>
          <w:sz w:val="21"/>
          <w:szCs w:val="21"/>
          <w:lang w:val="en-US"/>
        </w:rPr>
      </w:pPr>
      <w:r w:rsidRPr="00DB783E">
        <w:rPr>
          <w:rFonts w:ascii="Verdana" w:hAnsi="Verdana"/>
          <w:b/>
          <w:bCs/>
          <w:sz w:val="21"/>
          <w:szCs w:val="21"/>
          <w:lang w:val="en-US"/>
        </w:rPr>
        <w:t>Plasmatreat - world market leader in surface pretreatment</w:t>
      </w:r>
    </w:p>
    <w:p w14:paraId="16AC2DC2" w14:textId="1B69D19E" w:rsidR="00C0029C" w:rsidRDefault="00DB783E" w:rsidP="00C0029C">
      <w:pPr>
        <w:spacing w:after="0" w:line="300" w:lineRule="auto"/>
        <w:rPr>
          <w:rFonts w:ascii="Verdana" w:hAnsi="Verdana"/>
          <w:sz w:val="21"/>
          <w:szCs w:val="21"/>
          <w:lang w:val="en-US"/>
        </w:rPr>
      </w:pPr>
      <w:r w:rsidRPr="00DB783E">
        <w:rPr>
          <w:rFonts w:ascii="Verdana" w:hAnsi="Verdana"/>
          <w:sz w:val="21"/>
          <w:szCs w:val="21"/>
          <w:lang w:val="en-US"/>
        </w:rPr>
        <w:t xml:space="preserve">The company based in Steinhagen is a world leader in the manufacture and development of atmospheric plasma systems and equipment for modifying surfaces before bonding, painting, printing or sealing. The company has already won several awards in recent years thanks to its innovative technology and the continuous development and opening up of new applications. The awards </w:t>
      </w:r>
      <w:proofErr w:type="spellStart"/>
      <w:r w:rsidRPr="00DB783E">
        <w:rPr>
          <w:rFonts w:ascii="Verdana" w:hAnsi="Verdana"/>
          <w:sz w:val="21"/>
          <w:szCs w:val="21"/>
          <w:lang w:val="en-US"/>
        </w:rPr>
        <w:t>recognise</w:t>
      </w:r>
      <w:proofErr w:type="spellEnd"/>
      <w:r w:rsidRPr="00DB783E">
        <w:rPr>
          <w:rFonts w:ascii="Verdana" w:hAnsi="Verdana"/>
          <w:sz w:val="21"/>
          <w:szCs w:val="21"/>
          <w:lang w:val="en-US"/>
        </w:rPr>
        <w:t xml:space="preserve"> </w:t>
      </w:r>
      <w:proofErr w:type="spellStart"/>
      <w:r w:rsidRPr="00DB783E">
        <w:rPr>
          <w:rFonts w:ascii="Verdana" w:hAnsi="Verdana"/>
          <w:sz w:val="21"/>
          <w:szCs w:val="21"/>
          <w:lang w:val="en-US"/>
        </w:rPr>
        <w:t>Plasmatreat's</w:t>
      </w:r>
      <w:proofErr w:type="spellEnd"/>
      <w:r w:rsidRPr="00DB783E">
        <w:rPr>
          <w:rFonts w:ascii="Verdana" w:hAnsi="Verdana"/>
          <w:sz w:val="21"/>
          <w:szCs w:val="21"/>
          <w:lang w:val="en-US"/>
        </w:rPr>
        <w:t xml:space="preserve"> ability to develop ground-breaking solutions for various industries, e.g. for the automotive, electronics and medical industries, as well as in battery production for e-mobility or renewable energies. The </w:t>
      </w:r>
      <w:r w:rsidRPr="00DB783E">
        <w:rPr>
          <w:rFonts w:ascii="Verdana" w:hAnsi="Verdana"/>
          <w:sz w:val="21"/>
          <w:szCs w:val="21"/>
          <w:lang w:val="en-US"/>
        </w:rPr>
        <w:lastRenderedPageBreak/>
        <w:t xml:space="preserve">company is particularly proud of the development of a special plasma treatment unit (PTU) for the electronics industry, which </w:t>
      </w:r>
      <w:proofErr w:type="spellStart"/>
      <w:r w:rsidRPr="00DB783E">
        <w:rPr>
          <w:rFonts w:ascii="Verdana" w:hAnsi="Verdana"/>
          <w:sz w:val="21"/>
          <w:szCs w:val="21"/>
          <w:lang w:val="en-US"/>
        </w:rPr>
        <w:t>revolutionises</w:t>
      </w:r>
      <w:proofErr w:type="spellEnd"/>
      <w:r w:rsidRPr="00DB783E">
        <w:rPr>
          <w:rFonts w:ascii="Verdana" w:hAnsi="Verdana"/>
          <w:sz w:val="21"/>
          <w:szCs w:val="21"/>
          <w:lang w:val="en-US"/>
        </w:rPr>
        <w:t xml:space="preserve"> production processes and offers an environmentally friendly and inline-capable alternative to conventional processes. These and other applications and systems have contributed to Plasmatreat being </w:t>
      </w:r>
      <w:proofErr w:type="spellStart"/>
      <w:r w:rsidRPr="00DB783E">
        <w:rPr>
          <w:rFonts w:ascii="Verdana" w:hAnsi="Verdana"/>
          <w:sz w:val="21"/>
          <w:szCs w:val="21"/>
          <w:lang w:val="en-US"/>
        </w:rPr>
        <w:t>recognised</w:t>
      </w:r>
      <w:proofErr w:type="spellEnd"/>
      <w:r w:rsidRPr="00DB783E">
        <w:rPr>
          <w:rFonts w:ascii="Verdana" w:hAnsi="Verdana"/>
          <w:sz w:val="21"/>
          <w:szCs w:val="21"/>
          <w:lang w:val="en-US"/>
        </w:rPr>
        <w:t xml:space="preserve"> as Innovation Leader 2024.</w:t>
      </w:r>
    </w:p>
    <w:p w14:paraId="37D463DE" w14:textId="77777777" w:rsidR="00DB783E" w:rsidRDefault="00DB783E" w:rsidP="00C0029C">
      <w:pPr>
        <w:spacing w:after="0" w:line="300" w:lineRule="auto"/>
        <w:rPr>
          <w:rFonts w:ascii="Verdana" w:hAnsi="Verdana"/>
          <w:sz w:val="21"/>
          <w:szCs w:val="21"/>
          <w:lang w:val="en-US"/>
        </w:rPr>
      </w:pPr>
    </w:p>
    <w:p w14:paraId="51D15DBB" w14:textId="1640060D" w:rsidR="00DB783E" w:rsidRDefault="00DB783E" w:rsidP="00C0029C">
      <w:pPr>
        <w:spacing w:after="0" w:line="300" w:lineRule="auto"/>
        <w:rPr>
          <w:rFonts w:ascii="Verdana" w:hAnsi="Verdana"/>
          <w:sz w:val="21"/>
          <w:szCs w:val="21"/>
          <w:lang w:val="en-US"/>
        </w:rPr>
      </w:pPr>
      <w:r w:rsidRPr="00DB783E">
        <w:rPr>
          <w:rFonts w:ascii="Verdana" w:hAnsi="Verdana"/>
          <w:sz w:val="21"/>
          <w:szCs w:val="21"/>
          <w:lang w:val="en-US"/>
        </w:rPr>
        <w:t xml:space="preserve">"By participating in TOP 100 and the award ceremony in Weimar, we have already been able to make contact with other top innovators from the German SME sector. We look forward to further exchanges and the opportunity to </w:t>
      </w:r>
      <w:proofErr w:type="spellStart"/>
      <w:r w:rsidRPr="00DB783E">
        <w:rPr>
          <w:rFonts w:ascii="Verdana" w:hAnsi="Verdana"/>
          <w:sz w:val="21"/>
          <w:szCs w:val="21"/>
          <w:lang w:val="en-US"/>
        </w:rPr>
        <w:t>realise</w:t>
      </w:r>
      <w:proofErr w:type="spellEnd"/>
      <w:r w:rsidRPr="00DB783E">
        <w:rPr>
          <w:rFonts w:ascii="Verdana" w:hAnsi="Verdana"/>
          <w:sz w:val="21"/>
          <w:szCs w:val="21"/>
          <w:lang w:val="en-US"/>
        </w:rPr>
        <w:t xml:space="preserve"> joint projects involving technology and innovation. ", concludes Christian Buske.</w:t>
      </w:r>
    </w:p>
    <w:p w14:paraId="22ED87E2" w14:textId="77777777" w:rsidR="00DB783E" w:rsidRDefault="00DB783E" w:rsidP="00C0029C">
      <w:pPr>
        <w:spacing w:after="0" w:line="300" w:lineRule="auto"/>
        <w:rPr>
          <w:rFonts w:ascii="Verdana" w:hAnsi="Verdana"/>
          <w:sz w:val="21"/>
          <w:szCs w:val="21"/>
          <w:lang w:val="en-US"/>
        </w:rPr>
      </w:pPr>
    </w:p>
    <w:p w14:paraId="27112AE7" w14:textId="5641777A" w:rsidR="00DB783E" w:rsidRPr="00DB783E" w:rsidRDefault="00DB783E" w:rsidP="00DB783E">
      <w:pPr>
        <w:spacing w:after="0" w:line="300" w:lineRule="auto"/>
        <w:rPr>
          <w:rFonts w:ascii="Verdana" w:hAnsi="Verdana"/>
          <w:sz w:val="21"/>
          <w:szCs w:val="21"/>
          <w:lang w:val="en-US"/>
        </w:rPr>
      </w:pPr>
      <w:r w:rsidRPr="00DB783E">
        <w:rPr>
          <w:rFonts w:ascii="Verdana" w:hAnsi="Verdana"/>
          <w:sz w:val="21"/>
          <w:szCs w:val="21"/>
          <w:lang w:val="en-US"/>
        </w:rPr>
        <w:t xml:space="preserve">You can find more information at: </w:t>
      </w:r>
      <w:hyperlink r:id="rId7" w:history="1">
        <w:r w:rsidRPr="00001524">
          <w:rPr>
            <w:rStyle w:val="Hyperlink"/>
            <w:rFonts w:ascii="Verdana" w:hAnsi="Verdana"/>
            <w:sz w:val="21"/>
            <w:szCs w:val="21"/>
            <w:lang w:val="en-US"/>
          </w:rPr>
          <w:t>www.plasmatreat.</w:t>
        </w:r>
        <w:r w:rsidRPr="00001524">
          <w:rPr>
            <w:rStyle w:val="Hyperlink"/>
            <w:rFonts w:ascii="Verdana" w:hAnsi="Verdana"/>
            <w:sz w:val="21"/>
            <w:szCs w:val="21"/>
            <w:lang w:val="en-US"/>
          </w:rPr>
          <w:t>com</w:t>
        </w:r>
      </w:hyperlink>
      <w:r>
        <w:rPr>
          <w:rFonts w:ascii="Verdana" w:hAnsi="Verdana"/>
          <w:sz w:val="21"/>
          <w:szCs w:val="21"/>
          <w:lang w:val="en-US"/>
        </w:rPr>
        <w:t xml:space="preserve"> or</w:t>
      </w:r>
    </w:p>
    <w:p w14:paraId="6AF39AF0" w14:textId="673AC2F7" w:rsidR="00DB783E" w:rsidRDefault="00DB783E" w:rsidP="00DB783E">
      <w:pPr>
        <w:spacing w:after="0" w:line="300" w:lineRule="auto"/>
        <w:rPr>
          <w:rFonts w:ascii="Verdana" w:hAnsi="Verdana"/>
          <w:sz w:val="21"/>
          <w:szCs w:val="21"/>
          <w:lang w:val="en-US"/>
        </w:rPr>
      </w:pPr>
      <w:hyperlink r:id="rId8" w:history="1">
        <w:r w:rsidRPr="00001524">
          <w:rPr>
            <w:rStyle w:val="Hyperlink"/>
            <w:rFonts w:ascii="Verdana" w:hAnsi="Verdana"/>
            <w:sz w:val="21"/>
            <w:szCs w:val="21"/>
            <w:lang w:val="en-US"/>
          </w:rPr>
          <w:t>https://www.plasmatreat.com/unternehmen/innovationen-und-auszeichnungen/</w:t>
        </w:r>
      </w:hyperlink>
    </w:p>
    <w:p w14:paraId="73ADE908" w14:textId="77777777" w:rsidR="00DB783E" w:rsidRDefault="00DB783E" w:rsidP="00C0029C">
      <w:pPr>
        <w:spacing w:after="0" w:line="300" w:lineRule="auto"/>
        <w:rPr>
          <w:rFonts w:ascii="Verdana" w:hAnsi="Verdana"/>
          <w:sz w:val="21"/>
          <w:szCs w:val="21"/>
          <w:lang w:val="en-US"/>
        </w:rPr>
      </w:pPr>
    </w:p>
    <w:p w14:paraId="5E79574F" w14:textId="147B49A4" w:rsidR="00DB783E" w:rsidRDefault="00DB783E" w:rsidP="00DB783E">
      <w:pPr>
        <w:spacing w:after="0" w:line="300" w:lineRule="auto"/>
        <w:rPr>
          <w:rFonts w:ascii="Verdana" w:hAnsi="Verdana"/>
          <w:sz w:val="21"/>
          <w:szCs w:val="21"/>
          <w:lang w:val="en-US"/>
        </w:rPr>
      </w:pPr>
      <w:r>
        <w:rPr>
          <w:rFonts w:ascii="Verdana" w:hAnsi="Verdana"/>
          <w:sz w:val="21"/>
          <w:szCs w:val="21"/>
          <w:lang w:val="en-US"/>
        </w:rPr>
        <w:t>(</w:t>
      </w:r>
      <w:r>
        <w:rPr>
          <w:rFonts w:ascii="Verdana" w:hAnsi="Verdana"/>
          <w:sz w:val="21"/>
          <w:szCs w:val="21"/>
          <w:lang w:val="en-US"/>
        </w:rPr>
        <w:t>3.344</w:t>
      </w:r>
      <w:r>
        <w:rPr>
          <w:rFonts w:ascii="Verdana" w:hAnsi="Verdana"/>
          <w:sz w:val="21"/>
          <w:szCs w:val="21"/>
          <w:lang w:val="en-US"/>
        </w:rPr>
        <w:t xml:space="preserve"> characters including spaces)</w:t>
      </w:r>
    </w:p>
    <w:p w14:paraId="3B8BCD61" w14:textId="77777777" w:rsidR="00CF1BCA" w:rsidRDefault="00CF1BCA" w:rsidP="00956823">
      <w:pPr>
        <w:spacing w:after="0" w:line="300" w:lineRule="auto"/>
        <w:rPr>
          <w:rFonts w:ascii="Verdana" w:hAnsi="Verdana"/>
          <w:sz w:val="21"/>
          <w:szCs w:val="21"/>
          <w:lang w:val="en-US"/>
        </w:rPr>
      </w:pPr>
    </w:p>
    <w:p w14:paraId="1568CF53" w14:textId="667EA610" w:rsidR="00CF1BCA" w:rsidRPr="00DB783E" w:rsidRDefault="008211D4" w:rsidP="00DB783E">
      <w:pPr>
        <w:spacing w:after="0" w:line="300" w:lineRule="auto"/>
        <w:jc w:val="center"/>
        <w:rPr>
          <w:rFonts w:ascii="Verdana" w:hAnsi="Verdana"/>
          <w:b/>
          <w:bCs/>
          <w:sz w:val="28"/>
          <w:szCs w:val="28"/>
          <w:u w:val="single"/>
        </w:rPr>
      </w:pPr>
      <w:r w:rsidRPr="00DB783E">
        <w:rPr>
          <w:rFonts w:ascii="Verdana" w:hAnsi="Verdana"/>
          <w:b/>
          <w:bCs/>
          <w:sz w:val="28"/>
          <w:szCs w:val="28"/>
          <w:u w:val="single"/>
        </w:rPr>
        <w:t>Please find images and image captions on the last page</w:t>
      </w:r>
    </w:p>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3214DC84" w14:textId="78BF27CE" w:rsidR="008211D4" w:rsidRPr="00DB783E"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725097">
        <w:rPr>
          <w:rFonts w:ascii="Verdana" w:hAnsi="Verdana"/>
          <w:bCs/>
          <w:color w:val="000000" w:themeColor="text1"/>
          <w:sz w:val="21"/>
          <w:szCs w:val="21"/>
          <w:lang w:val="en-US" w:bidi="de-DE"/>
        </w:rPr>
        <w:t>Plasmatreat's</w:t>
      </w:r>
      <w:proofErr w:type="spellEnd"/>
      <w:r w:rsidRPr="00725097">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w:t>
      </w:r>
      <w:proofErr w:type="spellStart"/>
      <w:r w:rsidRPr="00725097">
        <w:rPr>
          <w:rFonts w:ascii="Verdana" w:hAnsi="Verdana"/>
          <w:bCs/>
          <w:color w:val="000000" w:themeColor="text1"/>
          <w:sz w:val="21"/>
          <w:szCs w:val="21"/>
          <w:lang w:val="en-US" w:bidi="de-DE"/>
        </w:rPr>
        <w:t>nanocoatings</w:t>
      </w:r>
      <w:proofErr w:type="spellEnd"/>
      <w:r w:rsidRPr="00725097">
        <w:rPr>
          <w:rFonts w:ascii="Verdana" w:hAnsi="Verdana"/>
          <w:bCs/>
          <w:color w:val="000000" w:themeColor="text1"/>
          <w:sz w:val="21"/>
          <w:szCs w:val="21"/>
          <w:lang w:val="en-US" w:bidi="de-DE"/>
        </w:rPr>
        <w:t>,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66AABFC5"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w:t>
      </w:r>
      <w:r w:rsidR="007B0405">
        <w:rPr>
          <w:rFonts w:ascii="Verdana" w:hAnsi="Verdana"/>
          <w:bCs/>
          <w:sz w:val="21"/>
          <w:szCs w:val="21"/>
          <w:lang w:val="en-US"/>
        </w:rPr>
        <w:t>79</w:t>
      </w:r>
      <w:r>
        <w:rPr>
          <w:rFonts w:ascii="Verdana" w:hAnsi="Verdana"/>
          <w:bCs/>
          <w:sz w:val="21"/>
          <w:szCs w:val="21"/>
          <w:lang w:val="en-US"/>
        </w:rPr>
        <w:t xml:space="preserve">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w:t>
      </w:r>
      <w:r>
        <w:rPr>
          <w:rFonts w:ascii="Verdana" w:hAnsi="Verdana" w:cs="Arial"/>
          <w:sz w:val="21"/>
          <w:szCs w:val="21"/>
          <w:lang w:val="en-US"/>
        </w:rPr>
        <w:lastRenderedPageBreak/>
        <w:t xml:space="preserve">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690CEB8B" w:rsidR="00B62723" w:rsidRPr="005E4C87"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9" w:history="1">
        <w:r w:rsidR="00FD4778" w:rsidRPr="007648F5">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75E5F3C" w14:textId="42105C04" w:rsidR="00C6791E" w:rsidRPr="005E4C87" w:rsidRDefault="00C6791E" w:rsidP="00956823">
      <w:pPr>
        <w:spacing w:after="0" w:line="300" w:lineRule="auto"/>
        <w:rPr>
          <w:rFonts w:ascii="Verdana" w:hAnsi="Verdana" w:cs="Arial"/>
          <w:sz w:val="21"/>
          <w:szCs w:val="21"/>
          <w:lang w:val="en-US"/>
        </w:rPr>
      </w:pPr>
      <w:r>
        <w:rPr>
          <w:rFonts w:ascii="Verdana" w:hAnsi="Verdana" w:cs="Arial"/>
          <w:sz w:val="21"/>
          <w:szCs w:val="21"/>
          <w:lang w:val="en-US"/>
        </w:rPr>
        <w:t>(</w:t>
      </w:r>
      <w:r w:rsidR="007B0405">
        <w:rPr>
          <w:rFonts w:ascii="Verdana" w:hAnsi="Verdana" w:cs="Arial"/>
          <w:sz w:val="21"/>
          <w:szCs w:val="21"/>
          <w:lang w:val="en-US"/>
        </w:rPr>
        <w:t>1</w:t>
      </w:r>
      <w:r w:rsidR="00B678F3">
        <w:rPr>
          <w:rFonts w:ascii="Verdana" w:hAnsi="Verdana" w:cs="Arial"/>
          <w:sz w:val="21"/>
          <w:szCs w:val="21"/>
          <w:lang w:val="en-US"/>
        </w:rPr>
        <w:t>.</w:t>
      </w:r>
      <w:r w:rsidR="007B0405">
        <w:rPr>
          <w:rFonts w:ascii="Verdana" w:hAnsi="Verdana" w:cs="Arial"/>
          <w:sz w:val="21"/>
          <w:szCs w:val="21"/>
          <w:lang w:val="en-US"/>
        </w:rPr>
        <w:t>020</w:t>
      </w:r>
      <w:r>
        <w:rPr>
          <w:rFonts w:ascii="Verdana" w:hAnsi="Verdana" w:cs="Arial"/>
          <w:sz w:val="21"/>
          <w:szCs w:val="21"/>
          <w:lang w:val="en-US"/>
        </w:rPr>
        <w:t xml:space="preserve"> characters including spaces)</w:t>
      </w:r>
    </w:p>
    <w:p w14:paraId="74A6B42B" w14:textId="77777777" w:rsidR="008211D4" w:rsidRDefault="008211D4" w:rsidP="008211D4">
      <w:pPr>
        <w:spacing w:after="0" w:line="276" w:lineRule="auto"/>
        <w:rPr>
          <w:rFonts w:ascii="Verdana" w:hAnsi="Verdana" w:cs="Arial"/>
          <w:b/>
          <w:bCs/>
          <w:sz w:val="21"/>
          <w:szCs w:val="21"/>
        </w:rPr>
      </w:pPr>
    </w:p>
    <w:p w14:paraId="4620BB8F" w14:textId="77777777" w:rsidR="008211D4" w:rsidRDefault="008211D4" w:rsidP="008211D4">
      <w:pPr>
        <w:spacing w:after="0" w:line="276" w:lineRule="auto"/>
        <w:rPr>
          <w:rFonts w:ascii="Verdana" w:hAnsi="Verdana" w:cs="Arial"/>
          <w:b/>
          <w:bCs/>
          <w:sz w:val="21"/>
          <w:szCs w:val="21"/>
        </w:rPr>
      </w:pPr>
    </w:p>
    <w:p w14:paraId="4D018882" w14:textId="6811F4DD" w:rsidR="008211D4" w:rsidRDefault="008211D4" w:rsidP="008211D4">
      <w:pPr>
        <w:spacing w:after="0" w:line="276" w:lineRule="auto"/>
        <w:rPr>
          <w:rFonts w:ascii="Verdana" w:hAnsi="Verdana" w:cs="Arial"/>
          <w:b/>
          <w:bCs/>
          <w:sz w:val="21"/>
          <w:szCs w:val="21"/>
        </w:rPr>
      </w:pPr>
      <w:r>
        <w:rPr>
          <w:rFonts w:ascii="Verdana" w:hAnsi="Verdana" w:cs="Arial"/>
          <w:b/>
          <w:bCs/>
          <w:sz w:val="21"/>
          <w:szCs w:val="21"/>
        </w:rPr>
        <w:t>Images:</w:t>
      </w:r>
    </w:p>
    <w:p w14:paraId="47B81295" w14:textId="413C67C2" w:rsidR="008211D4" w:rsidRDefault="008211D4" w:rsidP="008211D4">
      <w:pPr>
        <w:spacing w:after="0" w:line="276" w:lineRule="auto"/>
        <w:rPr>
          <w:rFonts w:ascii="Verdana" w:hAnsi="Verdana" w:cs="Arial"/>
          <w:sz w:val="21"/>
          <w:szCs w:val="21"/>
        </w:rPr>
      </w:pPr>
    </w:p>
    <w:p w14:paraId="142BAAB8" w14:textId="3C35C9A9" w:rsidR="0076133B" w:rsidRDefault="00DB783E" w:rsidP="00956823">
      <w:pPr>
        <w:spacing w:after="0" w:line="300" w:lineRule="auto"/>
        <w:rPr>
          <w:noProof/>
        </w:rPr>
      </w:pPr>
      <w:r>
        <w:rPr>
          <w:noProof/>
        </w:rPr>
        <w:drawing>
          <wp:inline distT="0" distB="0" distL="0" distR="0" wp14:anchorId="1BAF6CF2" wp14:editId="663FC64C">
            <wp:extent cx="6077585" cy="4050030"/>
            <wp:effectExtent l="0" t="0" r="0" b="7620"/>
            <wp:docPr id="8660005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7585" cy="4050030"/>
                    </a:xfrm>
                    <a:prstGeom prst="rect">
                      <a:avLst/>
                    </a:prstGeom>
                    <a:noFill/>
                    <a:ln>
                      <a:noFill/>
                    </a:ln>
                  </pic:spPr>
                </pic:pic>
              </a:graphicData>
            </a:graphic>
          </wp:inline>
        </w:drawing>
      </w:r>
    </w:p>
    <w:p w14:paraId="11BC0DB0" w14:textId="77777777" w:rsidR="00B678F3" w:rsidRPr="00B678F3" w:rsidRDefault="00B678F3" w:rsidP="00B678F3">
      <w:pPr>
        <w:rPr>
          <w:rFonts w:ascii="Verdana" w:hAnsi="Verdana"/>
          <w:sz w:val="21"/>
          <w:szCs w:val="21"/>
        </w:rPr>
      </w:pPr>
    </w:p>
    <w:p w14:paraId="3DD2487A" w14:textId="5B2C6132" w:rsidR="00B678F3" w:rsidRDefault="00B678F3" w:rsidP="00B678F3">
      <w:pPr>
        <w:rPr>
          <w:noProof/>
        </w:rPr>
      </w:pPr>
      <w:r w:rsidRPr="00B678F3">
        <w:rPr>
          <w:rFonts w:ascii="Verdana" w:hAnsi="Verdana"/>
          <w:sz w:val="21"/>
          <w:szCs w:val="21"/>
          <w:lang w:val="en-US"/>
        </w:rPr>
        <w:t xml:space="preserve">Managing Director Christian Buske (left) officially received the TOP 100 seal from Ranga Yogeshwar (right) at the German SME Summit in Weimar last Friday. </w:t>
      </w:r>
      <w:r w:rsidRPr="00B678F3">
        <w:rPr>
          <w:rFonts w:ascii="Verdana" w:hAnsi="Verdana"/>
          <w:sz w:val="21"/>
          <w:szCs w:val="21"/>
        </w:rPr>
        <w:t xml:space="preserve">(Copyright: KD Busch / </w:t>
      </w:r>
      <w:proofErr w:type="spellStart"/>
      <w:r w:rsidRPr="00B678F3">
        <w:rPr>
          <w:rFonts w:ascii="Verdana" w:hAnsi="Verdana"/>
          <w:sz w:val="21"/>
          <w:szCs w:val="21"/>
        </w:rPr>
        <w:t>compamedia</w:t>
      </w:r>
      <w:proofErr w:type="spellEnd"/>
      <w:r w:rsidRPr="00B678F3">
        <w:rPr>
          <w:rFonts w:ascii="Verdana" w:hAnsi="Verdana"/>
          <w:sz w:val="21"/>
          <w:szCs w:val="21"/>
        </w:rPr>
        <w:t>)</w:t>
      </w:r>
    </w:p>
    <w:p w14:paraId="15C217CB" w14:textId="77777777" w:rsidR="00B678F3" w:rsidRPr="00B678F3" w:rsidRDefault="00B678F3" w:rsidP="00B678F3">
      <w:pPr>
        <w:rPr>
          <w:rFonts w:ascii="Verdana" w:hAnsi="Verdana"/>
          <w:sz w:val="21"/>
          <w:szCs w:val="21"/>
        </w:rPr>
      </w:pPr>
    </w:p>
    <w:sectPr w:rsidR="00B678F3" w:rsidRPr="00B678F3"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uzeile"/>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uzeile"/>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uzeile"/>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uzeile"/>
            <w:rPr>
              <w:rFonts w:ascii="Verdana" w:hAnsi="Verdana"/>
              <w:color w:val="A6A6A6" w:themeColor="background1" w:themeShade="A6"/>
              <w:sz w:val="16"/>
              <w:szCs w:val="16"/>
            </w:rPr>
          </w:pPr>
          <w:r>
            <w:rPr>
              <w:rFonts w:ascii="Verdana" w:hAnsi="Verdana"/>
              <w:color w:val="A6A6A6" w:themeColor="background1" w:themeShade="A6"/>
              <w:sz w:val="16"/>
              <w:szCs w:val="16"/>
              <w:lang w:val="en-US"/>
            </w:rPr>
            <w:t xml:space="preserve">Queller </w:t>
          </w:r>
          <w:proofErr w:type="spellStart"/>
          <w:r>
            <w:rPr>
              <w:rFonts w:ascii="Verdana" w:hAnsi="Verdana"/>
              <w:color w:val="A6A6A6" w:themeColor="background1" w:themeShade="A6"/>
              <w:sz w:val="16"/>
              <w:szCs w:val="16"/>
              <w:lang w:val="en-US"/>
            </w:rPr>
            <w:t>Straße</w:t>
          </w:r>
          <w:proofErr w:type="spellEnd"/>
          <w:r>
            <w:rPr>
              <w:rFonts w:ascii="Verdana" w:hAnsi="Verdana"/>
              <w:color w:val="A6A6A6" w:themeColor="background1" w:themeShade="A6"/>
              <w:sz w:val="16"/>
              <w:szCs w:val="16"/>
              <w:lang w:val="en-US"/>
            </w:rPr>
            <w:t xml:space="preserve"> 76 - 80</w:t>
          </w:r>
        </w:p>
      </w:tc>
      <w:tc>
        <w:tcPr>
          <w:tcW w:w="3922" w:type="dxa"/>
          <w:vAlign w:val="center"/>
        </w:tcPr>
        <w:p w14:paraId="59877ABA" w14:textId="62649497" w:rsidR="00683EA5" w:rsidRPr="004F6492" w:rsidRDefault="00F373C5" w:rsidP="00683EA5">
          <w:pPr>
            <w:pStyle w:val="Fuzeile"/>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uzeile"/>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uzeile"/>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uzeile"/>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uzeile"/>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Kopfzeile"/>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Kopfzeile"/>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35A07"/>
    <w:rsid w:val="00042117"/>
    <w:rsid w:val="00044DCD"/>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3B3C"/>
    <w:rsid w:val="00247BA2"/>
    <w:rsid w:val="00252685"/>
    <w:rsid w:val="00257A6D"/>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4627C"/>
    <w:rsid w:val="0034636A"/>
    <w:rsid w:val="00353D8A"/>
    <w:rsid w:val="00364E77"/>
    <w:rsid w:val="00367E01"/>
    <w:rsid w:val="00375097"/>
    <w:rsid w:val="00376167"/>
    <w:rsid w:val="0037632F"/>
    <w:rsid w:val="003A0B88"/>
    <w:rsid w:val="003A1265"/>
    <w:rsid w:val="003C04BA"/>
    <w:rsid w:val="003C1C06"/>
    <w:rsid w:val="003D00B8"/>
    <w:rsid w:val="003D36EA"/>
    <w:rsid w:val="003D4F3E"/>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61270"/>
    <w:rsid w:val="004703BD"/>
    <w:rsid w:val="00475DB4"/>
    <w:rsid w:val="004771B7"/>
    <w:rsid w:val="00483C27"/>
    <w:rsid w:val="004872A6"/>
    <w:rsid w:val="004950FC"/>
    <w:rsid w:val="0049581E"/>
    <w:rsid w:val="00496FF3"/>
    <w:rsid w:val="004A572E"/>
    <w:rsid w:val="004A7B62"/>
    <w:rsid w:val="004B11B0"/>
    <w:rsid w:val="004B34B3"/>
    <w:rsid w:val="004B3E29"/>
    <w:rsid w:val="004C4ABC"/>
    <w:rsid w:val="004D5CE6"/>
    <w:rsid w:val="004E0ED1"/>
    <w:rsid w:val="004E152E"/>
    <w:rsid w:val="004E4037"/>
    <w:rsid w:val="004F4CC0"/>
    <w:rsid w:val="005015F8"/>
    <w:rsid w:val="00503441"/>
    <w:rsid w:val="00504564"/>
    <w:rsid w:val="00504D4D"/>
    <w:rsid w:val="005272C2"/>
    <w:rsid w:val="00531565"/>
    <w:rsid w:val="00531920"/>
    <w:rsid w:val="0053675C"/>
    <w:rsid w:val="005545D4"/>
    <w:rsid w:val="005755F4"/>
    <w:rsid w:val="00576F08"/>
    <w:rsid w:val="005A0D1E"/>
    <w:rsid w:val="005A2480"/>
    <w:rsid w:val="005B630D"/>
    <w:rsid w:val="005D0D3A"/>
    <w:rsid w:val="005D140E"/>
    <w:rsid w:val="005D2325"/>
    <w:rsid w:val="005D3A6D"/>
    <w:rsid w:val="005E2C0D"/>
    <w:rsid w:val="005E30A6"/>
    <w:rsid w:val="005E4C87"/>
    <w:rsid w:val="005F50DF"/>
    <w:rsid w:val="005F7A1A"/>
    <w:rsid w:val="00600C3D"/>
    <w:rsid w:val="006015B2"/>
    <w:rsid w:val="00610E09"/>
    <w:rsid w:val="00623FDC"/>
    <w:rsid w:val="00634A4B"/>
    <w:rsid w:val="00636DFD"/>
    <w:rsid w:val="00637022"/>
    <w:rsid w:val="006407BD"/>
    <w:rsid w:val="00657E25"/>
    <w:rsid w:val="00663649"/>
    <w:rsid w:val="00671061"/>
    <w:rsid w:val="0067482A"/>
    <w:rsid w:val="00676888"/>
    <w:rsid w:val="00680745"/>
    <w:rsid w:val="00683EA5"/>
    <w:rsid w:val="0069149D"/>
    <w:rsid w:val="006A1710"/>
    <w:rsid w:val="006A1809"/>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16AB7"/>
    <w:rsid w:val="00720E3B"/>
    <w:rsid w:val="007310D8"/>
    <w:rsid w:val="0073730B"/>
    <w:rsid w:val="00744D9E"/>
    <w:rsid w:val="007579BE"/>
    <w:rsid w:val="00760975"/>
    <w:rsid w:val="0076133B"/>
    <w:rsid w:val="00777805"/>
    <w:rsid w:val="007802B3"/>
    <w:rsid w:val="007A02D7"/>
    <w:rsid w:val="007A37B3"/>
    <w:rsid w:val="007B0405"/>
    <w:rsid w:val="007B2C02"/>
    <w:rsid w:val="007C7BCF"/>
    <w:rsid w:val="007D3567"/>
    <w:rsid w:val="007D3EC0"/>
    <w:rsid w:val="007D3FCD"/>
    <w:rsid w:val="007E36C3"/>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4BAA"/>
    <w:rsid w:val="00897EF3"/>
    <w:rsid w:val="008A414A"/>
    <w:rsid w:val="008A5BB1"/>
    <w:rsid w:val="008B0756"/>
    <w:rsid w:val="008B0EA6"/>
    <w:rsid w:val="008B366A"/>
    <w:rsid w:val="008C6FD4"/>
    <w:rsid w:val="008D1C96"/>
    <w:rsid w:val="008E0424"/>
    <w:rsid w:val="008F4653"/>
    <w:rsid w:val="00903700"/>
    <w:rsid w:val="00911FC8"/>
    <w:rsid w:val="00913B68"/>
    <w:rsid w:val="0091456A"/>
    <w:rsid w:val="00915546"/>
    <w:rsid w:val="00925751"/>
    <w:rsid w:val="00926362"/>
    <w:rsid w:val="0093359C"/>
    <w:rsid w:val="009341E4"/>
    <w:rsid w:val="00935C48"/>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1B16"/>
    <w:rsid w:val="00AB4839"/>
    <w:rsid w:val="00AD0BA6"/>
    <w:rsid w:val="00AD2508"/>
    <w:rsid w:val="00AF028D"/>
    <w:rsid w:val="00B06C13"/>
    <w:rsid w:val="00B10ACF"/>
    <w:rsid w:val="00B33DC3"/>
    <w:rsid w:val="00B41932"/>
    <w:rsid w:val="00B47740"/>
    <w:rsid w:val="00B555DE"/>
    <w:rsid w:val="00B60DD7"/>
    <w:rsid w:val="00B6218E"/>
    <w:rsid w:val="00B62723"/>
    <w:rsid w:val="00B63F10"/>
    <w:rsid w:val="00B678F3"/>
    <w:rsid w:val="00B77397"/>
    <w:rsid w:val="00B85246"/>
    <w:rsid w:val="00BD65BE"/>
    <w:rsid w:val="00BE2E82"/>
    <w:rsid w:val="00BE3A65"/>
    <w:rsid w:val="00BE6848"/>
    <w:rsid w:val="00BF1624"/>
    <w:rsid w:val="00C0029C"/>
    <w:rsid w:val="00C00AC3"/>
    <w:rsid w:val="00C0595F"/>
    <w:rsid w:val="00C11853"/>
    <w:rsid w:val="00C12768"/>
    <w:rsid w:val="00C147D4"/>
    <w:rsid w:val="00C16E93"/>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6F02"/>
    <w:rsid w:val="00CC7057"/>
    <w:rsid w:val="00CD69C0"/>
    <w:rsid w:val="00CE10AD"/>
    <w:rsid w:val="00CE210D"/>
    <w:rsid w:val="00CF1BCA"/>
    <w:rsid w:val="00CF7D07"/>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B783E"/>
    <w:rsid w:val="00DC2CEA"/>
    <w:rsid w:val="00DC381E"/>
    <w:rsid w:val="00DC47D9"/>
    <w:rsid w:val="00DC57BD"/>
    <w:rsid w:val="00DC6D4D"/>
    <w:rsid w:val="00DC785F"/>
    <w:rsid w:val="00DE1732"/>
    <w:rsid w:val="00DE278D"/>
    <w:rsid w:val="00DE3DC7"/>
    <w:rsid w:val="00DF674B"/>
    <w:rsid w:val="00E05EF9"/>
    <w:rsid w:val="00E12671"/>
    <w:rsid w:val="00E235B4"/>
    <w:rsid w:val="00E43012"/>
    <w:rsid w:val="00E52CA9"/>
    <w:rsid w:val="00E57CBD"/>
    <w:rsid w:val="00E6237B"/>
    <w:rsid w:val="00E62885"/>
    <w:rsid w:val="00E644F7"/>
    <w:rsid w:val="00E65CA2"/>
    <w:rsid w:val="00E66E87"/>
    <w:rsid w:val="00E70297"/>
    <w:rsid w:val="00E728EA"/>
    <w:rsid w:val="00E74D95"/>
    <w:rsid w:val="00E764D9"/>
    <w:rsid w:val="00E95F49"/>
    <w:rsid w:val="00EA516F"/>
    <w:rsid w:val="00EA7B91"/>
    <w:rsid w:val="00EB4C33"/>
    <w:rsid w:val="00EE4CA7"/>
    <w:rsid w:val="00EF133A"/>
    <w:rsid w:val="00EF3C4E"/>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42A9"/>
    <w:rsid w:val="00FD4778"/>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33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76133B"/>
  </w:style>
  <w:style w:type="paragraph" w:styleId="Fuzeile">
    <w:name w:val="footer"/>
    <w:basedOn w:val="Standard"/>
    <w:link w:val="FuzeileZchn"/>
    <w:uiPriority w:val="99"/>
    <w:unhideWhenUsed/>
    <w:rsid w:val="0076133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76133B"/>
  </w:style>
  <w:style w:type="table" w:styleId="Tabellenraster">
    <w:name w:val="Table Grid"/>
    <w:basedOn w:val="NormaleTabelle"/>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96248"/>
    <w:rPr>
      <w:color w:val="0563C1" w:themeColor="hyperlink"/>
      <w:u w:val="single"/>
    </w:rPr>
  </w:style>
  <w:style w:type="character" w:customStyle="1" w:styleId="NichtaufgelsteErwhnung1">
    <w:name w:val="Nicht aufgelöste Erwähnung1"/>
    <w:basedOn w:val="Absatz-Standardschriftart"/>
    <w:uiPriority w:val="99"/>
    <w:semiHidden/>
    <w:unhideWhenUsed/>
    <w:rsid w:val="00096248"/>
    <w:rPr>
      <w:color w:val="605E5C"/>
      <w:shd w:val="clear" w:color="auto" w:fill="E1DFDD"/>
    </w:rPr>
  </w:style>
  <w:style w:type="character" w:styleId="Platzhaltertext">
    <w:name w:val="Placeholder Text"/>
    <w:basedOn w:val="Absatz-Standardschriftart"/>
    <w:uiPriority w:val="99"/>
    <w:semiHidden/>
    <w:rsid w:val="006E3195"/>
    <w:rPr>
      <w:color w:val="808080"/>
    </w:rPr>
  </w:style>
  <w:style w:type="paragraph" w:styleId="Sprechblasentext">
    <w:name w:val="Balloon Text"/>
    <w:basedOn w:val="Standard"/>
    <w:link w:val="SprechblasentextZchn"/>
    <w:uiPriority w:val="99"/>
    <w:semiHidden/>
    <w:unhideWhenUsed/>
    <w:rsid w:val="005367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3675C"/>
    <w:rPr>
      <w:rFonts w:ascii="Segoe UI" w:hAnsi="Segoe UI" w:cs="Segoe UI"/>
      <w:sz w:val="18"/>
      <w:szCs w:val="18"/>
    </w:rPr>
  </w:style>
  <w:style w:type="character" w:styleId="Kommentarzeichen">
    <w:name w:val="annotation reference"/>
    <w:basedOn w:val="Absatz-Standardschriftart"/>
    <w:uiPriority w:val="99"/>
    <w:semiHidden/>
    <w:unhideWhenUsed/>
    <w:rsid w:val="0067482A"/>
    <w:rPr>
      <w:sz w:val="16"/>
      <w:szCs w:val="16"/>
    </w:rPr>
  </w:style>
  <w:style w:type="paragraph" w:styleId="Kommentartext">
    <w:name w:val="annotation text"/>
    <w:basedOn w:val="Standard"/>
    <w:link w:val="KommentartextZchn"/>
    <w:uiPriority w:val="99"/>
    <w:semiHidden/>
    <w:unhideWhenUsed/>
    <w:rsid w:val="0067482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7482A"/>
    <w:rPr>
      <w:sz w:val="20"/>
      <w:szCs w:val="20"/>
    </w:rPr>
  </w:style>
  <w:style w:type="paragraph" w:styleId="Kommentarthema">
    <w:name w:val="annotation subject"/>
    <w:basedOn w:val="Kommentartext"/>
    <w:next w:val="Kommentartext"/>
    <w:link w:val="KommentarthemaZchn"/>
    <w:uiPriority w:val="99"/>
    <w:semiHidden/>
    <w:unhideWhenUsed/>
    <w:rsid w:val="0067482A"/>
    <w:rPr>
      <w:b/>
      <w:bCs/>
    </w:rPr>
  </w:style>
  <w:style w:type="character" w:customStyle="1" w:styleId="KommentarthemaZchn">
    <w:name w:val="Kommentarthema Zchn"/>
    <w:basedOn w:val="KommentartextZchn"/>
    <w:link w:val="Kommentarthema"/>
    <w:uiPriority w:val="99"/>
    <w:semiHidden/>
    <w:rsid w:val="0067482A"/>
    <w:rPr>
      <w:b/>
      <w:bCs/>
      <w:sz w:val="20"/>
      <w:szCs w:val="20"/>
    </w:rPr>
  </w:style>
  <w:style w:type="paragraph" w:styleId="berarbeitung">
    <w:name w:val="Revision"/>
    <w:hidden/>
    <w:uiPriority w:val="99"/>
    <w:semiHidden/>
    <w:rsid w:val="0067482A"/>
    <w:pPr>
      <w:spacing w:after="0" w:line="240" w:lineRule="auto"/>
    </w:pPr>
  </w:style>
  <w:style w:type="character" w:styleId="Fett">
    <w:name w:val="Strong"/>
    <w:basedOn w:val="Absatz-Standardschriftart"/>
    <w:uiPriority w:val="22"/>
    <w:qFormat/>
    <w:rsid w:val="006F1B28"/>
    <w:rPr>
      <w:b/>
      <w:bCs/>
    </w:rPr>
  </w:style>
  <w:style w:type="character" w:styleId="NichtaufgelsteErwhnung">
    <w:name w:val="Unresolved Mention"/>
    <w:basedOn w:val="Absatz-Standardschriftart"/>
    <w:uiPriority w:val="99"/>
    <w:semiHidden/>
    <w:unhideWhenUsed/>
    <w:rsid w:val="00FD47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com/unternehmen/innovationen-und-auszeichnung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plasmatrea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4958</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Wiebke Bröker</cp:lastModifiedBy>
  <cp:revision>8</cp:revision>
  <cp:lastPrinted>2021-04-28T08:35:00Z</cp:lastPrinted>
  <dcterms:created xsi:type="dcterms:W3CDTF">2024-05-31T08:31:00Z</dcterms:created>
  <dcterms:modified xsi:type="dcterms:W3CDTF">2024-07-02T06:48:00Z</dcterms:modified>
</cp:coreProperties>
</file>