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4AE0" w14:textId="3F5798C4" w:rsidR="00A86EF0" w:rsidRPr="00035A02" w:rsidRDefault="006E3195" w:rsidP="00956823">
      <w:pPr>
        <w:spacing w:after="0" w:line="300" w:lineRule="auto"/>
        <w:jc w:val="right"/>
        <w:rPr>
          <w:rFonts w:ascii="Verdana" w:hAnsi="Verdana"/>
          <w:bCs/>
          <w:color w:val="000000" w:themeColor="text1"/>
        </w:rPr>
      </w:pPr>
      <w:r w:rsidRPr="00035A02">
        <w:rPr>
          <w:rFonts w:ascii="Verdana" w:hAnsi="Verdana"/>
          <w:bCs/>
          <w:color w:val="000000" w:themeColor="text1"/>
        </w:rPr>
        <w:t>Steinhagen,</w:t>
      </w:r>
      <w:r w:rsidR="00496FF3" w:rsidRPr="00035A02">
        <w:rPr>
          <w:rFonts w:ascii="Verdana" w:hAnsi="Verdana"/>
          <w:bCs/>
          <w:color w:val="000000" w:themeColor="text1"/>
        </w:rPr>
        <w:t xml:space="preserve"> </w:t>
      </w:r>
      <w:r w:rsidR="00035A02" w:rsidRPr="00035A02">
        <w:rPr>
          <w:rFonts w:ascii="Verdana" w:hAnsi="Verdana"/>
          <w:bCs/>
          <w:color w:val="000000" w:themeColor="text1"/>
        </w:rPr>
        <w:t xml:space="preserve">15. </w:t>
      </w:r>
      <w:r w:rsidR="004E4043">
        <w:rPr>
          <w:rFonts w:ascii="Verdana" w:hAnsi="Verdana"/>
          <w:bCs/>
          <w:color w:val="000000" w:themeColor="text1"/>
        </w:rPr>
        <w:t>November</w:t>
      </w:r>
      <w:r w:rsidR="00035A02" w:rsidRPr="00035A02">
        <w:rPr>
          <w:rFonts w:ascii="Verdana" w:hAnsi="Verdana"/>
          <w:bCs/>
          <w:color w:val="000000" w:themeColor="text1"/>
        </w:rPr>
        <w:t xml:space="preserve"> 2024</w:t>
      </w:r>
    </w:p>
    <w:p w14:paraId="20968AF2" w14:textId="77777777" w:rsidR="0076133B" w:rsidRPr="00DF46F5" w:rsidRDefault="0076133B" w:rsidP="00956823">
      <w:pPr>
        <w:spacing w:after="0" w:line="300" w:lineRule="auto"/>
        <w:rPr>
          <w:rFonts w:ascii="Verdana" w:hAnsi="Verdana"/>
          <w:sz w:val="18"/>
          <w:szCs w:val="18"/>
        </w:rPr>
      </w:pPr>
    </w:p>
    <w:p w14:paraId="548262E7" w14:textId="40CB1EB1" w:rsidR="003255F1" w:rsidRPr="003255F1" w:rsidRDefault="006358C1" w:rsidP="003255F1">
      <w:pPr>
        <w:spacing w:after="0" w:line="300" w:lineRule="auto"/>
        <w:rPr>
          <w:rFonts w:ascii="Verdana" w:hAnsi="Verdana"/>
          <w:b/>
          <w:sz w:val="28"/>
          <w:szCs w:val="28"/>
        </w:rPr>
      </w:pPr>
      <w:r>
        <w:rPr>
          <w:rFonts w:ascii="Verdana" w:hAnsi="Verdana"/>
          <w:b/>
          <w:bCs/>
          <w:color w:val="000000" w:themeColor="text1"/>
          <w:sz w:val="28"/>
          <w:szCs w:val="28"/>
        </w:rPr>
        <w:t>L</w:t>
      </w:r>
      <w:r w:rsidR="00381BD6">
        <w:rPr>
          <w:rFonts w:ascii="Verdana" w:hAnsi="Verdana"/>
          <w:b/>
          <w:bCs/>
          <w:color w:val="000000" w:themeColor="text1"/>
          <w:sz w:val="28"/>
          <w:szCs w:val="28"/>
        </w:rPr>
        <w:t>angzeitstabile</w:t>
      </w:r>
      <w:r w:rsidR="00407FB2" w:rsidRPr="00381BD6">
        <w:rPr>
          <w:rFonts w:ascii="Verdana" w:hAnsi="Verdana"/>
          <w:b/>
          <w:bCs/>
          <w:color w:val="000000" w:themeColor="text1"/>
          <w:sz w:val="28"/>
          <w:szCs w:val="28"/>
        </w:rPr>
        <w:t xml:space="preserve"> </w:t>
      </w:r>
      <w:r w:rsidR="00407FB2">
        <w:rPr>
          <w:rFonts w:ascii="Verdana" w:hAnsi="Verdana"/>
          <w:b/>
          <w:bCs/>
          <w:sz w:val="28"/>
          <w:szCs w:val="28"/>
        </w:rPr>
        <w:t>Tape-Applizierung</w:t>
      </w:r>
      <w:r>
        <w:rPr>
          <w:rFonts w:ascii="Verdana" w:hAnsi="Verdana"/>
          <w:b/>
          <w:bCs/>
          <w:sz w:val="28"/>
          <w:szCs w:val="28"/>
        </w:rPr>
        <w:t xml:space="preserve"> durch Oberflächenbehandlung mit Openair-Plasma </w:t>
      </w:r>
    </w:p>
    <w:p w14:paraId="4A57D0D0" w14:textId="43554EC9" w:rsidR="006E5FDF" w:rsidRPr="00E776E4" w:rsidRDefault="00407FB2" w:rsidP="00106598">
      <w:pPr>
        <w:spacing w:after="0" w:line="300" w:lineRule="auto"/>
        <w:rPr>
          <w:rFonts w:ascii="Verdana" w:hAnsi="Verdana"/>
          <w:b/>
          <w:bCs/>
          <w:color w:val="000000" w:themeColor="text1"/>
        </w:rPr>
      </w:pPr>
      <w:r>
        <w:rPr>
          <w:rFonts w:ascii="Verdana" w:hAnsi="Verdana"/>
          <w:bCs/>
          <w:color w:val="000000" w:themeColor="text1"/>
        </w:rPr>
        <w:t xml:space="preserve">Plasmatreat und </w:t>
      </w:r>
      <w:r w:rsidR="00381BD6">
        <w:rPr>
          <w:rFonts w:ascii="Verdana" w:hAnsi="Verdana"/>
          <w:bCs/>
          <w:color w:val="000000" w:themeColor="text1"/>
        </w:rPr>
        <w:t>Glaub Automation &amp; Engineering</w:t>
      </w:r>
      <w:r w:rsidRPr="00407FB2">
        <w:rPr>
          <w:rFonts w:ascii="Verdana" w:hAnsi="Verdana"/>
          <w:bCs/>
          <w:color w:val="000000" w:themeColor="text1"/>
        </w:rPr>
        <w:t>: In Kooperation zu innovativer Lösung für die Automobilindustrie</w:t>
      </w:r>
    </w:p>
    <w:p w14:paraId="108086C6" w14:textId="77777777" w:rsidR="00713149" w:rsidRPr="0013340C" w:rsidRDefault="00713149" w:rsidP="00106598">
      <w:pPr>
        <w:spacing w:after="0" w:line="300" w:lineRule="auto"/>
        <w:rPr>
          <w:rFonts w:ascii="Verdana" w:hAnsi="Verdana"/>
          <w:bCs/>
          <w:color w:val="000000" w:themeColor="text1"/>
          <w:sz w:val="21"/>
          <w:szCs w:val="21"/>
          <w:lang w:bidi="de-DE"/>
        </w:rPr>
      </w:pPr>
    </w:p>
    <w:p w14:paraId="64BD8B99" w14:textId="20001B57" w:rsidR="003255F1" w:rsidRPr="00407FB2" w:rsidRDefault="00407FB2" w:rsidP="003255F1">
      <w:pPr>
        <w:spacing w:after="0" w:line="300" w:lineRule="auto"/>
        <w:rPr>
          <w:rFonts w:ascii="Verdana" w:hAnsi="Verdana"/>
          <w:b/>
          <w:bCs/>
          <w:color w:val="000000" w:themeColor="text1"/>
          <w:sz w:val="21"/>
          <w:szCs w:val="21"/>
          <w:lang w:bidi="de-DE"/>
        </w:rPr>
      </w:pPr>
      <w:r w:rsidRPr="00407FB2">
        <w:rPr>
          <w:rFonts w:ascii="Verdana" w:hAnsi="Verdana"/>
          <w:b/>
          <w:bCs/>
          <w:color w:val="000000" w:themeColor="text1"/>
          <w:sz w:val="21"/>
          <w:szCs w:val="21"/>
          <w:lang w:bidi="de-DE"/>
        </w:rPr>
        <w:t xml:space="preserve">Wegweisende Kooperation zweier Spezialisten: Auf der </w:t>
      </w:r>
      <w:proofErr w:type="spellStart"/>
      <w:r w:rsidRPr="00407FB2">
        <w:rPr>
          <w:rFonts w:ascii="Verdana" w:hAnsi="Verdana"/>
          <w:b/>
          <w:bCs/>
          <w:color w:val="000000" w:themeColor="text1"/>
          <w:sz w:val="21"/>
          <w:szCs w:val="21"/>
          <w:lang w:bidi="de-DE"/>
        </w:rPr>
        <w:t>Fakuma</w:t>
      </w:r>
      <w:proofErr w:type="spellEnd"/>
      <w:r w:rsidRPr="00407FB2">
        <w:rPr>
          <w:rFonts w:ascii="Verdana" w:hAnsi="Verdana"/>
          <w:b/>
          <w:bCs/>
          <w:color w:val="000000" w:themeColor="text1"/>
          <w:sz w:val="21"/>
          <w:szCs w:val="21"/>
          <w:lang w:bidi="de-DE"/>
        </w:rPr>
        <w:t xml:space="preserve"> 2024 präsentier</w:t>
      </w:r>
      <w:r w:rsidR="004E4043">
        <w:rPr>
          <w:rFonts w:ascii="Verdana" w:hAnsi="Verdana"/>
          <w:b/>
          <w:bCs/>
          <w:color w:val="000000" w:themeColor="text1"/>
          <w:sz w:val="21"/>
          <w:szCs w:val="21"/>
          <w:lang w:bidi="de-DE"/>
        </w:rPr>
        <w:t>te</w:t>
      </w:r>
      <w:r w:rsidRPr="00407FB2">
        <w:rPr>
          <w:rFonts w:ascii="Verdana" w:hAnsi="Verdana"/>
          <w:b/>
          <w:bCs/>
          <w:color w:val="000000" w:themeColor="text1"/>
          <w:sz w:val="21"/>
          <w:szCs w:val="21"/>
          <w:lang w:bidi="de-DE"/>
        </w:rPr>
        <w:t xml:space="preserve"> die Plasmatreat GmbH und die </w:t>
      </w:r>
      <w:bookmarkStart w:id="0" w:name="_Hlk182472346"/>
      <w:r w:rsidRPr="00407FB2">
        <w:rPr>
          <w:rFonts w:ascii="Verdana" w:hAnsi="Verdana"/>
          <w:b/>
          <w:bCs/>
          <w:color w:val="000000" w:themeColor="text1"/>
          <w:sz w:val="21"/>
          <w:szCs w:val="21"/>
          <w:lang w:bidi="de-DE"/>
        </w:rPr>
        <w:t>Glau</w:t>
      </w:r>
      <w:r w:rsidR="00C3031A">
        <w:rPr>
          <w:rFonts w:ascii="Verdana" w:hAnsi="Verdana"/>
          <w:b/>
          <w:bCs/>
          <w:color w:val="000000" w:themeColor="text1"/>
          <w:sz w:val="21"/>
          <w:szCs w:val="21"/>
          <w:lang w:bidi="de-DE"/>
        </w:rPr>
        <w:t>b Automation &amp; Engineering GmbH</w:t>
      </w:r>
      <w:r w:rsidRPr="00407FB2">
        <w:rPr>
          <w:rFonts w:ascii="Verdana" w:hAnsi="Verdana"/>
          <w:b/>
          <w:bCs/>
          <w:color w:val="000000" w:themeColor="text1"/>
          <w:sz w:val="21"/>
          <w:szCs w:val="21"/>
          <w:lang w:bidi="de-DE"/>
        </w:rPr>
        <w:t xml:space="preserve"> </w:t>
      </w:r>
      <w:bookmarkEnd w:id="0"/>
      <w:r>
        <w:rPr>
          <w:rFonts w:ascii="Verdana" w:hAnsi="Verdana"/>
          <w:b/>
          <w:bCs/>
          <w:color w:val="000000" w:themeColor="text1"/>
          <w:sz w:val="21"/>
          <w:szCs w:val="21"/>
          <w:lang w:bidi="de-DE"/>
        </w:rPr>
        <w:t xml:space="preserve">eine innovative Lösung für die Automobilindustrie. Im Fokus </w:t>
      </w:r>
      <w:r w:rsidR="004E4043">
        <w:rPr>
          <w:rFonts w:ascii="Verdana" w:hAnsi="Verdana"/>
          <w:b/>
          <w:bCs/>
          <w:color w:val="000000" w:themeColor="text1"/>
          <w:sz w:val="21"/>
          <w:szCs w:val="21"/>
          <w:lang w:bidi="de-DE"/>
        </w:rPr>
        <w:t>stand</w:t>
      </w:r>
      <w:r>
        <w:rPr>
          <w:rFonts w:ascii="Verdana" w:hAnsi="Verdana"/>
          <w:b/>
          <w:bCs/>
          <w:color w:val="000000" w:themeColor="text1"/>
          <w:sz w:val="21"/>
          <w:szCs w:val="21"/>
          <w:lang w:bidi="de-DE"/>
        </w:rPr>
        <w:t xml:space="preserve"> die Kombination </w:t>
      </w:r>
      <w:r w:rsidR="000D338E">
        <w:rPr>
          <w:rFonts w:ascii="Verdana" w:hAnsi="Verdana"/>
          <w:b/>
          <w:bCs/>
          <w:color w:val="000000" w:themeColor="text1"/>
          <w:sz w:val="21"/>
          <w:szCs w:val="21"/>
          <w:lang w:bidi="de-DE"/>
        </w:rPr>
        <w:t>einer</w:t>
      </w:r>
      <w:r>
        <w:rPr>
          <w:rFonts w:ascii="Verdana" w:hAnsi="Verdana"/>
          <w:b/>
          <w:bCs/>
          <w:color w:val="000000" w:themeColor="text1"/>
          <w:sz w:val="21"/>
          <w:szCs w:val="21"/>
          <w:lang w:bidi="de-DE"/>
        </w:rPr>
        <w:t xml:space="preserve"> Oberflächenbehandlung </w:t>
      </w:r>
      <w:r w:rsidR="000D338E">
        <w:rPr>
          <w:rFonts w:ascii="Verdana" w:hAnsi="Verdana"/>
          <w:b/>
          <w:bCs/>
          <w:color w:val="000000" w:themeColor="text1"/>
          <w:sz w:val="21"/>
          <w:szCs w:val="21"/>
          <w:lang w:bidi="de-DE"/>
        </w:rPr>
        <w:t xml:space="preserve">mit </w:t>
      </w:r>
      <w:r w:rsidR="000D338E" w:rsidRPr="000D338E">
        <w:rPr>
          <w:rFonts w:ascii="Verdana" w:hAnsi="Verdana"/>
          <w:b/>
          <w:bCs/>
          <w:color w:val="000000" w:themeColor="text1"/>
          <w:sz w:val="21"/>
          <w:szCs w:val="21"/>
          <w:lang w:bidi="de-DE"/>
        </w:rPr>
        <w:t xml:space="preserve">Openair-Plasma </w:t>
      </w:r>
      <w:r>
        <w:rPr>
          <w:rFonts w:ascii="Verdana" w:hAnsi="Verdana"/>
          <w:b/>
          <w:bCs/>
          <w:color w:val="000000" w:themeColor="text1"/>
          <w:sz w:val="21"/>
          <w:szCs w:val="21"/>
          <w:lang w:bidi="de-DE"/>
        </w:rPr>
        <w:t xml:space="preserve">und </w:t>
      </w:r>
      <w:r w:rsidR="000D338E">
        <w:rPr>
          <w:rFonts w:ascii="Verdana" w:hAnsi="Verdana"/>
          <w:b/>
          <w:bCs/>
          <w:color w:val="000000" w:themeColor="text1"/>
          <w:sz w:val="21"/>
          <w:szCs w:val="21"/>
          <w:lang w:bidi="de-DE"/>
        </w:rPr>
        <w:t>der anschließenden vollautomatisierten</w:t>
      </w:r>
      <w:r>
        <w:rPr>
          <w:rFonts w:ascii="Verdana" w:hAnsi="Verdana"/>
          <w:b/>
          <w:bCs/>
          <w:color w:val="000000" w:themeColor="text1"/>
          <w:sz w:val="21"/>
          <w:szCs w:val="21"/>
          <w:lang w:bidi="de-DE"/>
        </w:rPr>
        <w:t xml:space="preserve"> Tape-Applizierung, die Herstellern neue Möglichkeiten zur Optimierung ihrer Produktionsprozesse bietet.</w:t>
      </w:r>
    </w:p>
    <w:p w14:paraId="02FB7566" w14:textId="77777777" w:rsidR="004C19BD" w:rsidRPr="00407FB2" w:rsidRDefault="004C19BD" w:rsidP="00A5006B">
      <w:pPr>
        <w:spacing w:after="0" w:line="300" w:lineRule="auto"/>
        <w:rPr>
          <w:rFonts w:ascii="Verdana" w:hAnsi="Verdana"/>
          <w:b/>
          <w:bCs/>
          <w:color w:val="000000" w:themeColor="text1"/>
          <w:sz w:val="21"/>
          <w:szCs w:val="21"/>
          <w:lang w:bidi="de-DE"/>
        </w:rPr>
      </w:pPr>
    </w:p>
    <w:p w14:paraId="0398BC5C" w14:textId="3F2591A0" w:rsidR="00A25599" w:rsidRDefault="00C054E1" w:rsidP="00EC4F39">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Das Kleben zählt zu den Schlüsseltechnologien im modernen </w:t>
      </w:r>
      <w:r w:rsidR="00F11E47">
        <w:rPr>
          <w:rFonts w:ascii="Verdana" w:hAnsi="Verdana"/>
          <w:bCs/>
          <w:color w:val="000000" w:themeColor="text1"/>
          <w:sz w:val="21"/>
          <w:szCs w:val="21"/>
          <w:lang w:bidi="de-DE"/>
        </w:rPr>
        <w:t>Fahrzeugbau</w:t>
      </w:r>
      <w:r w:rsidR="000848FC">
        <w:rPr>
          <w:rFonts w:ascii="Verdana" w:hAnsi="Verdana"/>
          <w:bCs/>
          <w:color w:val="000000" w:themeColor="text1"/>
          <w:sz w:val="21"/>
          <w:szCs w:val="21"/>
          <w:lang w:bidi="de-DE"/>
        </w:rPr>
        <w:t>. Es</w:t>
      </w:r>
      <w:r>
        <w:rPr>
          <w:rFonts w:ascii="Verdana" w:hAnsi="Verdana"/>
          <w:bCs/>
          <w:color w:val="000000" w:themeColor="text1"/>
          <w:sz w:val="21"/>
          <w:szCs w:val="21"/>
          <w:lang w:bidi="de-DE"/>
        </w:rPr>
        <w:t xml:space="preserve"> ermöglicht Herstellern </w:t>
      </w:r>
      <w:r w:rsidR="000848FC">
        <w:rPr>
          <w:rFonts w:ascii="Verdana" w:hAnsi="Verdana"/>
          <w:bCs/>
          <w:color w:val="000000" w:themeColor="text1"/>
          <w:sz w:val="21"/>
          <w:szCs w:val="21"/>
          <w:lang w:bidi="de-DE"/>
        </w:rPr>
        <w:t xml:space="preserve">eine hohe Flexibilität und </w:t>
      </w:r>
      <w:r>
        <w:rPr>
          <w:rFonts w:ascii="Verdana" w:hAnsi="Verdana"/>
          <w:bCs/>
          <w:color w:val="000000" w:themeColor="text1"/>
          <w:sz w:val="21"/>
          <w:szCs w:val="21"/>
          <w:lang w:bidi="de-DE"/>
        </w:rPr>
        <w:t>unterstützt</w:t>
      </w:r>
      <w:r w:rsidR="000848FC">
        <w:rPr>
          <w:rFonts w:ascii="Verdana" w:hAnsi="Verdana"/>
          <w:bCs/>
          <w:color w:val="000000" w:themeColor="text1"/>
          <w:sz w:val="21"/>
          <w:szCs w:val="21"/>
          <w:lang w:bidi="de-DE"/>
        </w:rPr>
        <w:t xml:space="preserve"> den Leichtbau, z. B. durch</w:t>
      </w:r>
      <w:r>
        <w:rPr>
          <w:rFonts w:ascii="Verdana" w:hAnsi="Verdana"/>
          <w:bCs/>
          <w:color w:val="000000" w:themeColor="text1"/>
          <w:sz w:val="21"/>
          <w:szCs w:val="21"/>
          <w:lang w:bidi="de-DE"/>
        </w:rPr>
        <w:t xml:space="preserve"> </w:t>
      </w:r>
      <w:r w:rsidR="000848FC">
        <w:rPr>
          <w:rFonts w:ascii="Verdana" w:hAnsi="Verdana"/>
          <w:bCs/>
          <w:color w:val="000000" w:themeColor="text1"/>
          <w:sz w:val="21"/>
          <w:szCs w:val="21"/>
          <w:lang w:bidi="de-DE"/>
        </w:rPr>
        <w:t xml:space="preserve">den Verzicht auf mechanische Verbindungselemente und eine höhere Materialvielfalt. </w:t>
      </w:r>
      <w:r w:rsidR="00F11E47">
        <w:rPr>
          <w:rFonts w:ascii="Verdana" w:hAnsi="Verdana"/>
          <w:bCs/>
          <w:color w:val="000000" w:themeColor="text1"/>
          <w:sz w:val="21"/>
          <w:szCs w:val="21"/>
          <w:lang w:bidi="de-DE"/>
        </w:rPr>
        <w:t xml:space="preserve">Klebebänder </w:t>
      </w:r>
      <w:r w:rsidR="000848FC">
        <w:rPr>
          <w:rFonts w:ascii="Verdana" w:hAnsi="Verdana"/>
          <w:bCs/>
          <w:color w:val="000000" w:themeColor="text1"/>
          <w:sz w:val="21"/>
          <w:szCs w:val="21"/>
          <w:lang w:bidi="de-DE"/>
        </w:rPr>
        <w:t xml:space="preserve">haben sich in diesem Bereich </w:t>
      </w:r>
      <w:r w:rsidR="00F11E47">
        <w:rPr>
          <w:rFonts w:ascii="Verdana" w:hAnsi="Verdana"/>
          <w:bCs/>
          <w:color w:val="000000" w:themeColor="text1"/>
          <w:sz w:val="21"/>
          <w:szCs w:val="21"/>
          <w:lang w:bidi="de-DE"/>
        </w:rPr>
        <w:t>als</w:t>
      </w:r>
      <w:r w:rsidR="006E201C">
        <w:rPr>
          <w:rFonts w:ascii="Verdana" w:hAnsi="Verdana"/>
          <w:bCs/>
          <w:color w:val="000000" w:themeColor="text1"/>
          <w:sz w:val="21"/>
          <w:szCs w:val="21"/>
          <w:lang w:bidi="de-DE"/>
        </w:rPr>
        <w:t xml:space="preserve"> eine</w:t>
      </w:r>
      <w:r w:rsidR="00F11E47">
        <w:rPr>
          <w:rFonts w:ascii="Verdana" w:hAnsi="Verdana"/>
          <w:bCs/>
          <w:color w:val="000000" w:themeColor="text1"/>
          <w:sz w:val="21"/>
          <w:szCs w:val="21"/>
          <w:lang w:bidi="de-DE"/>
        </w:rPr>
        <w:t xml:space="preserve"> </w:t>
      </w:r>
      <w:r w:rsidR="000848FC">
        <w:rPr>
          <w:rFonts w:ascii="Verdana" w:hAnsi="Verdana"/>
          <w:bCs/>
          <w:color w:val="000000" w:themeColor="text1"/>
          <w:sz w:val="21"/>
          <w:szCs w:val="21"/>
          <w:lang w:bidi="de-DE"/>
        </w:rPr>
        <w:t xml:space="preserve">wirkungsvolle </w:t>
      </w:r>
      <w:r w:rsidR="001C5BA1">
        <w:rPr>
          <w:rFonts w:ascii="Verdana" w:hAnsi="Verdana"/>
          <w:bCs/>
          <w:color w:val="000000" w:themeColor="text1"/>
          <w:sz w:val="21"/>
          <w:szCs w:val="21"/>
          <w:lang w:bidi="de-DE"/>
        </w:rPr>
        <w:t xml:space="preserve">Lösung </w:t>
      </w:r>
      <w:r w:rsidR="000848FC">
        <w:rPr>
          <w:rFonts w:ascii="Verdana" w:hAnsi="Verdana"/>
          <w:bCs/>
          <w:color w:val="000000" w:themeColor="text1"/>
          <w:sz w:val="21"/>
          <w:szCs w:val="21"/>
          <w:lang w:bidi="de-DE"/>
        </w:rPr>
        <w:t>etabliert</w:t>
      </w:r>
      <w:r w:rsidR="00F11E47">
        <w:rPr>
          <w:rFonts w:ascii="Verdana" w:hAnsi="Verdana"/>
          <w:bCs/>
          <w:color w:val="000000" w:themeColor="text1"/>
          <w:sz w:val="21"/>
          <w:szCs w:val="21"/>
          <w:lang w:bidi="de-DE"/>
        </w:rPr>
        <w:t>, insbesondere bei der Befestigung von Anbauteilen</w:t>
      </w:r>
      <w:r w:rsidR="000848FC">
        <w:rPr>
          <w:rFonts w:ascii="Verdana" w:hAnsi="Verdana"/>
          <w:bCs/>
          <w:color w:val="000000" w:themeColor="text1"/>
          <w:sz w:val="21"/>
          <w:szCs w:val="21"/>
          <w:lang w:bidi="de-DE"/>
        </w:rPr>
        <w:t>. Mit der</w:t>
      </w:r>
      <w:r w:rsidR="00C16F0D" w:rsidRPr="00C16F0D">
        <w:rPr>
          <w:rFonts w:ascii="Verdana" w:hAnsi="Verdana"/>
          <w:bCs/>
          <w:color w:val="000000" w:themeColor="text1"/>
          <w:sz w:val="21"/>
          <w:szCs w:val="21"/>
          <w:lang w:bidi="de-DE"/>
        </w:rPr>
        <w:t xml:space="preserve"> Plasmatreat GmbH, Weltmarktführer für atmosphärische Plasmatechnologie, und </w:t>
      </w:r>
      <w:r w:rsidR="000848FC">
        <w:rPr>
          <w:rFonts w:ascii="Verdana" w:hAnsi="Verdana"/>
          <w:bCs/>
          <w:color w:val="000000" w:themeColor="text1"/>
          <w:sz w:val="21"/>
          <w:szCs w:val="21"/>
          <w:lang w:bidi="de-DE"/>
        </w:rPr>
        <w:t>der</w:t>
      </w:r>
      <w:r w:rsidR="00C16F0D" w:rsidRPr="00C16F0D">
        <w:rPr>
          <w:rFonts w:ascii="Verdana" w:hAnsi="Verdana"/>
          <w:bCs/>
          <w:color w:val="000000" w:themeColor="text1"/>
          <w:sz w:val="21"/>
          <w:szCs w:val="21"/>
          <w:lang w:bidi="de-DE"/>
        </w:rPr>
        <w:t xml:space="preserve"> Glaub Auto</w:t>
      </w:r>
      <w:r w:rsidR="000848FC">
        <w:rPr>
          <w:rFonts w:ascii="Verdana" w:hAnsi="Verdana"/>
          <w:bCs/>
          <w:color w:val="000000" w:themeColor="text1"/>
          <w:sz w:val="21"/>
          <w:szCs w:val="21"/>
          <w:lang w:bidi="de-DE"/>
        </w:rPr>
        <w:t>mation &amp; Engineering GmbH, einer</w:t>
      </w:r>
      <w:r w:rsidR="00C16F0D" w:rsidRPr="00C16F0D">
        <w:rPr>
          <w:rFonts w:ascii="Verdana" w:hAnsi="Verdana"/>
          <w:bCs/>
          <w:color w:val="000000" w:themeColor="text1"/>
          <w:sz w:val="21"/>
          <w:szCs w:val="21"/>
          <w:lang w:bidi="de-DE"/>
        </w:rPr>
        <w:t xml:space="preserve"> der führenden Entwickler und Integratoren automatisierter Systeme, </w:t>
      </w:r>
      <w:r w:rsidR="006E201C">
        <w:rPr>
          <w:rFonts w:ascii="Verdana" w:hAnsi="Verdana"/>
          <w:bCs/>
          <w:color w:val="000000" w:themeColor="text1"/>
          <w:sz w:val="21"/>
          <w:szCs w:val="21"/>
          <w:lang w:bidi="de-DE"/>
        </w:rPr>
        <w:t>zeig</w:t>
      </w:r>
      <w:r w:rsidR="004E4043">
        <w:rPr>
          <w:rFonts w:ascii="Verdana" w:hAnsi="Verdana"/>
          <w:bCs/>
          <w:color w:val="000000" w:themeColor="text1"/>
          <w:sz w:val="21"/>
          <w:szCs w:val="21"/>
          <w:lang w:bidi="de-DE"/>
        </w:rPr>
        <w:t>t</w:t>
      </w:r>
      <w:r w:rsidR="006E201C">
        <w:rPr>
          <w:rFonts w:ascii="Verdana" w:hAnsi="Verdana"/>
          <w:bCs/>
          <w:color w:val="000000" w:themeColor="text1"/>
          <w:sz w:val="21"/>
          <w:szCs w:val="21"/>
          <w:lang w:bidi="de-DE"/>
        </w:rPr>
        <w:t>en die zwei</w:t>
      </w:r>
      <w:r w:rsidR="00C16F0D" w:rsidRPr="00C16F0D">
        <w:rPr>
          <w:rFonts w:ascii="Verdana" w:hAnsi="Verdana"/>
          <w:bCs/>
          <w:color w:val="000000" w:themeColor="text1"/>
          <w:sz w:val="21"/>
          <w:szCs w:val="21"/>
          <w:lang w:bidi="de-DE"/>
        </w:rPr>
        <w:t xml:space="preserve"> Spezialisten</w:t>
      </w:r>
      <w:r w:rsidR="006E201C">
        <w:rPr>
          <w:rFonts w:ascii="Verdana" w:hAnsi="Verdana"/>
          <w:bCs/>
          <w:color w:val="000000" w:themeColor="text1"/>
          <w:sz w:val="21"/>
          <w:szCs w:val="21"/>
          <w:lang w:bidi="de-DE"/>
        </w:rPr>
        <w:t xml:space="preserve"> in Friedrichshafen</w:t>
      </w:r>
      <w:r w:rsidR="00C16F0D" w:rsidRPr="00C16F0D">
        <w:rPr>
          <w:rFonts w:ascii="Verdana" w:hAnsi="Verdana"/>
          <w:bCs/>
          <w:color w:val="000000" w:themeColor="text1"/>
          <w:sz w:val="21"/>
          <w:szCs w:val="21"/>
          <w:lang w:bidi="de-DE"/>
        </w:rPr>
        <w:t xml:space="preserve"> </w:t>
      </w:r>
      <w:r w:rsidR="000848FC">
        <w:rPr>
          <w:rFonts w:ascii="Verdana" w:hAnsi="Verdana"/>
          <w:bCs/>
          <w:color w:val="000000" w:themeColor="text1"/>
          <w:sz w:val="21"/>
          <w:szCs w:val="21"/>
          <w:lang w:bidi="de-DE"/>
        </w:rPr>
        <w:t>eine</w:t>
      </w:r>
      <w:r w:rsidR="006E201C">
        <w:rPr>
          <w:rFonts w:ascii="Verdana" w:hAnsi="Verdana"/>
          <w:bCs/>
          <w:color w:val="000000" w:themeColor="text1"/>
          <w:sz w:val="21"/>
          <w:szCs w:val="21"/>
          <w:lang w:bidi="de-DE"/>
        </w:rPr>
        <w:t>n kombinierten Prozess</w:t>
      </w:r>
      <w:r w:rsidR="00BC63AF">
        <w:rPr>
          <w:rFonts w:ascii="Verdana" w:hAnsi="Verdana"/>
          <w:bCs/>
          <w:color w:val="000000" w:themeColor="text1"/>
          <w:sz w:val="21"/>
          <w:szCs w:val="21"/>
          <w:lang w:bidi="de-DE"/>
        </w:rPr>
        <w:t xml:space="preserve">, </w:t>
      </w:r>
      <w:r w:rsidR="006E201C">
        <w:rPr>
          <w:rFonts w:ascii="Verdana" w:hAnsi="Verdana"/>
          <w:bCs/>
          <w:color w:val="000000" w:themeColor="text1"/>
          <w:sz w:val="21"/>
          <w:szCs w:val="21"/>
          <w:lang w:bidi="de-DE"/>
        </w:rPr>
        <w:t>der</w:t>
      </w:r>
      <w:r w:rsidR="006E201C" w:rsidRPr="00BC63AF">
        <w:rPr>
          <w:rFonts w:ascii="Verdana" w:hAnsi="Verdana"/>
          <w:bCs/>
          <w:color w:val="000000" w:themeColor="text1"/>
          <w:sz w:val="21"/>
          <w:szCs w:val="21"/>
          <w:lang w:bidi="de-DE"/>
        </w:rPr>
        <w:t xml:space="preserve"> </w:t>
      </w:r>
      <w:r w:rsidR="006E201C">
        <w:rPr>
          <w:rFonts w:ascii="Verdana" w:hAnsi="Verdana"/>
          <w:bCs/>
          <w:color w:val="000000" w:themeColor="text1"/>
          <w:sz w:val="21"/>
          <w:szCs w:val="21"/>
          <w:lang w:bidi="de-DE"/>
        </w:rPr>
        <w:t xml:space="preserve">inline im Fertigungsprozess eingesetzt, </w:t>
      </w:r>
      <w:r w:rsidR="00A17C63">
        <w:rPr>
          <w:rFonts w:ascii="Verdana" w:hAnsi="Verdana"/>
          <w:bCs/>
          <w:color w:val="000000" w:themeColor="text1"/>
          <w:sz w:val="21"/>
          <w:szCs w:val="21"/>
          <w:lang w:bidi="de-DE"/>
        </w:rPr>
        <w:t xml:space="preserve">die Qualität, </w:t>
      </w:r>
      <w:r w:rsidR="00BC63AF" w:rsidRPr="00BC63AF">
        <w:rPr>
          <w:rFonts w:ascii="Verdana" w:hAnsi="Verdana"/>
          <w:bCs/>
          <w:color w:val="000000" w:themeColor="text1"/>
          <w:sz w:val="21"/>
          <w:szCs w:val="21"/>
          <w:lang w:bidi="de-DE"/>
        </w:rPr>
        <w:t>Effizienz, Präzision und Umweltverträglichkeit</w:t>
      </w:r>
      <w:r w:rsidR="00BC63AF">
        <w:rPr>
          <w:rFonts w:ascii="Verdana" w:hAnsi="Verdana"/>
          <w:bCs/>
          <w:color w:val="000000" w:themeColor="text1"/>
          <w:sz w:val="21"/>
          <w:szCs w:val="21"/>
          <w:lang w:bidi="de-DE"/>
        </w:rPr>
        <w:t xml:space="preserve"> dieses Arbeitsschritts deutlich verbessert</w:t>
      </w:r>
      <w:r w:rsidR="00EE1F7E">
        <w:rPr>
          <w:rFonts w:ascii="Verdana" w:hAnsi="Verdana"/>
          <w:bCs/>
          <w:color w:val="000000" w:themeColor="text1"/>
          <w:sz w:val="21"/>
          <w:szCs w:val="21"/>
          <w:lang w:bidi="de-DE"/>
        </w:rPr>
        <w:t xml:space="preserve">. </w:t>
      </w:r>
    </w:p>
    <w:p w14:paraId="69CD450A" w14:textId="77777777" w:rsidR="007535A7" w:rsidRDefault="007535A7" w:rsidP="00EC4F39">
      <w:pPr>
        <w:spacing w:after="0" w:line="300" w:lineRule="auto"/>
        <w:rPr>
          <w:rFonts w:ascii="Verdana" w:hAnsi="Verdana"/>
          <w:bCs/>
          <w:color w:val="000000" w:themeColor="text1"/>
          <w:sz w:val="21"/>
          <w:szCs w:val="21"/>
          <w:lang w:bidi="de-DE"/>
        </w:rPr>
      </w:pPr>
    </w:p>
    <w:p w14:paraId="2CCC516B" w14:textId="73678014" w:rsidR="007535A7" w:rsidRPr="00DC4BD9" w:rsidRDefault="006E201C" w:rsidP="007535A7">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A</w:t>
      </w:r>
      <w:r w:rsidR="007535A7">
        <w:rPr>
          <w:rFonts w:ascii="Verdana" w:hAnsi="Verdana"/>
          <w:b/>
          <w:bCs/>
          <w:color w:val="000000" w:themeColor="text1"/>
          <w:sz w:val="21"/>
          <w:szCs w:val="21"/>
          <w:lang w:bidi="de-DE"/>
        </w:rPr>
        <w:t>utomatisierter Prozess als Live-Demonstration</w:t>
      </w:r>
    </w:p>
    <w:p w14:paraId="355C4C44" w14:textId="17ED497B" w:rsidR="007535A7" w:rsidRDefault="007535A7" w:rsidP="007535A7">
      <w:pPr>
        <w:spacing w:after="0" w:line="300" w:lineRule="auto"/>
        <w:rPr>
          <w:rFonts w:ascii="Verdana" w:hAnsi="Verdana"/>
          <w:bCs/>
          <w:color w:val="000000" w:themeColor="text1"/>
          <w:sz w:val="21"/>
          <w:szCs w:val="21"/>
          <w:lang w:bidi="de-DE"/>
        </w:rPr>
      </w:pPr>
      <w:r w:rsidRPr="00DC4BD9">
        <w:rPr>
          <w:rFonts w:ascii="Verdana" w:hAnsi="Verdana"/>
          <w:bCs/>
          <w:color w:val="000000" w:themeColor="text1"/>
          <w:sz w:val="21"/>
          <w:szCs w:val="21"/>
          <w:lang w:bidi="de-DE"/>
        </w:rPr>
        <w:t xml:space="preserve">Tritt Plasma mit seinem hohen Energieniveau in Kontakt mit Materialien, </w:t>
      </w:r>
      <w:r>
        <w:rPr>
          <w:rFonts w:ascii="Verdana" w:hAnsi="Verdana"/>
          <w:bCs/>
          <w:color w:val="000000" w:themeColor="text1"/>
          <w:sz w:val="21"/>
          <w:szCs w:val="21"/>
          <w:lang w:bidi="de-DE"/>
        </w:rPr>
        <w:t>modifiziert es</w:t>
      </w:r>
      <w:r w:rsidRPr="00DC4BD9">
        <w:rPr>
          <w:rFonts w:ascii="Verdana" w:hAnsi="Verdana"/>
          <w:bCs/>
          <w:color w:val="000000" w:themeColor="text1"/>
          <w:sz w:val="21"/>
          <w:szCs w:val="21"/>
          <w:lang w:bidi="de-DE"/>
        </w:rPr>
        <w:t xml:space="preserve"> die Oberflächeneigenschaften</w:t>
      </w:r>
      <w:r w:rsidR="00671B80">
        <w:rPr>
          <w:rFonts w:ascii="Verdana" w:hAnsi="Verdana"/>
          <w:bCs/>
          <w:color w:val="000000" w:themeColor="text1"/>
          <w:sz w:val="21"/>
          <w:szCs w:val="21"/>
          <w:lang w:bidi="de-DE"/>
        </w:rPr>
        <w:t xml:space="preserve"> und</w:t>
      </w:r>
      <w:r w:rsidR="00671B80" w:rsidRPr="00671B80">
        <w:rPr>
          <w:rFonts w:ascii="Verdana" w:hAnsi="Verdana"/>
          <w:bCs/>
          <w:color w:val="000000" w:themeColor="text1"/>
          <w:sz w:val="21"/>
          <w:szCs w:val="21"/>
          <w:lang w:bidi="de-DE"/>
        </w:rPr>
        <w:t xml:space="preserve"> verbessert </w:t>
      </w:r>
      <w:r w:rsidR="00671B80">
        <w:rPr>
          <w:rFonts w:ascii="Verdana" w:hAnsi="Verdana"/>
          <w:bCs/>
          <w:color w:val="000000" w:themeColor="text1"/>
          <w:sz w:val="21"/>
          <w:szCs w:val="21"/>
          <w:lang w:bidi="de-DE"/>
        </w:rPr>
        <w:t xml:space="preserve">dadurch </w:t>
      </w:r>
      <w:r w:rsidR="00671B80" w:rsidRPr="00671B80">
        <w:rPr>
          <w:rFonts w:ascii="Verdana" w:hAnsi="Verdana"/>
          <w:bCs/>
          <w:color w:val="000000" w:themeColor="text1"/>
          <w:sz w:val="21"/>
          <w:szCs w:val="21"/>
          <w:lang w:bidi="de-DE"/>
        </w:rPr>
        <w:t>die Effizienz und Präzision von Fertigungsprozessen</w:t>
      </w:r>
      <w:r w:rsidR="002923B9">
        <w:rPr>
          <w:rFonts w:ascii="Verdana" w:hAnsi="Verdana"/>
          <w:bCs/>
          <w:color w:val="000000" w:themeColor="text1"/>
          <w:sz w:val="21"/>
          <w:szCs w:val="21"/>
          <w:lang w:bidi="de-DE"/>
        </w:rPr>
        <w:t>.</w:t>
      </w:r>
      <w:r w:rsidRPr="00DC4BD9">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Insbesondere</w:t>
      </w:r>
      <w:r w:rsidRPr="00DC4BD9">
        <w:rPr>
          <w:rFonts w:ascii="Verdana" w:hAnsi="Verdana"/>
          <w:bCs/>
          <w:color w:val="000000" w:themeColor="text1"/>
          <w:sz w:val="21"/>
          <w:szCs w:val="21"/>
          <w:lang w:bidi="de-DE"/>
        </w:rPr>
        <w:t xml:space="preserve"> bei der Verbindung unpolarer Kunststoffe </w:t>
      </w:r>
      <w:r>
        <w:rPr>
          <w:rFonts w:ascii="Verdana" w:hAnsi="Verdana"/>
          <w:bCs/>
          <w:color w:val="000000" w:themeColor="text1"/>
          <w:sz w:val="21"/>
          <w:szCs w:val="21"/>
          <w:lang w:bidi="de-DE"/>
        </w:rPr>
        <w:t>oder</w:t>
      </w:r>
      <w:r w:rsidRPr="00DC4BD9">
        <w:rPr>
          <w:rFonts w:ascii="Verdana" w:hAnsi="Verdana"/>
          <w:bCs/>
          <w:color w:val="000000" w:themeColor="text1"/>
          <w:sz w:val="21"/>
          <w:szCs w:val="21"/>
          <w:lang w:bidi="de-DE"/>
        </w:rPr>
        <w:t xml:space="preserve"> bei Materialkombinationen </w:t>
      </w:r>
      <w:r>
        <w:rPr>
          <w:rFonts w:ascii="Verdana" w:hAnsi="Verdana"/>
          <w:bCs/>
          <w:color w:val="000000" w:themeColor="text1"/>
          <w:sz w:val="21"/>
          <w:szCs w:val="21"/>
          <w:lang w:bidi="de-DE"/>
        </w:rPr>
        <w:t xml:space="preserve">von Kunststoff und Metall oder Kunststoff und </w:t>
      </w:r>
      <w:r w:rsidRPr="00DC4BD9">
        <w:rPr>
          <w:rFonts w:ascii="Verdana" w:hAnsi="Verdana"/>
          <w:bCs/>
          <w:color w:val="000000" w:themeColor="text1"/>
          <w:sz w:val="21"/>
          <w:szCs w:val="21"/>
          <w:lang w:bidi="de-DE"/>
        </w:rPr>
        <w:t>Glas</w:t>
      </w:r>
      <w:r>
        <w:rPr>
          <w:rFonts w:ascii="Verdana" w:hAnsi="Verdana"/>
          <w:bCs/>
          <w:color w:val="000000" w:themeColor="text1"/>
          <w:sz w:val="21"/>
          <w:szCs w:val="21"/>
          <w:lang w:bidi="de-DE"/>
        </w:rPr>
        <w:t xml:space="preserve"> bietet diese Technologie Vorteile</w:t>
      </w:r>
      <w:r w:rsidRPr="00DC4BD9">
        <w:rPr>
          <w:rFonts w:ascii="Verdana" w:hAnsi="Verdana"/>
          <w:bCs/>
          <w:color w:val="000000" w:themeColor="text1"/>
          <w:sz w:val="21"/>
          <w:szCs w:val="21"/>
          <w:lang w:bidi="de-DE"/>
        </w:rPr>
        <w:t xml:space="preserve">. </w:t>
      </w:r>
      <w:r w:rsidR="00671B80">
        <w:rPr>
          <w:rFonts w:ascii="Verdana" w:hAnsi="Verdana"/>
          <w:bCs/>
          <w:color w:val="000000" w:themeColor="text1"/>
          <w:sz w:val="21"/>
          <w:szCs w:val="21"/>
          <w:lang w:bidi="de-DE"/>
        </w:rPr>
        <w:t>Sie</w:t>
      </w:r>
      <w:r w:rsidRPr="00DC4BD9">
        <w:rPr>
          <w:rFonts w:ascii="Verdana" w:hAnsi="Verdana"/>
          <w:bCs/>
          <w:color w:val="000000" w:themeColor="text1"/>
          <w:sz w:val="21"/>
          <w:szCs w:val="21"/>
          <w:lang w:bidi="de-DE"/>
        </w:rPr>
        <w:t xml:space="preserve"> macht die Herstellung kosteneffizienter und umweltfreundlicher</w:t>
      </w:r>
      <w:r w:rsidR="008E2408">
        <w:rPr>
          <w:rFonts w:ascii="Verdana" w:hAnsi="Verdana"/>
          <w:bCs/>
          <w:color w:val="000000" w:themeColor="text1"/>
          <w:sz w:val="21"/>
          <w:szCs w:val="21"/>
          <w:lang w:bidi="de-DE"/>
        </w:rPr>
        <w:t>. Dazu</w:t>
      </w:r>
      <w:r w:rsidRPr="00DC4BD9">
        <w:rPr>
          <w:rFonts w:ascii="Verdana" w:hAnsi="Verdana"/>
          <w:bCs/>
          <w:color w:val="000000" w:themeColor="text1"/>
          <w:sz w:val="21"/>
          <w:szCs w:val="21"/>
          <w:lang w:bidi="de-DE"/>
        </w:rPr>
        <w:t xml:space="preserve"> gewährleistet </w:t>
      </w:r>
      <w:r w:rsidR="008E2408">
        <w:rPr>
          <w:rFonts w:ascii="Verdana" w:hAnsi="Verdana"/>
          <w:bCs/>
          <w:color w:val="000000" w:themeColor="text1"/>
          <w:sz w:val="21"/>
          <w:szCs w:val="21"/>
          <w:lang w:bidi="de-DE"/>
        </w:rPr>
        <w:t xml:space="preserve">sie </w:t>
      </w:r>
      <w:r w:rsidRPr="00DC4BD9">
        <w:rPr>
          <w:rFonts w:ascii="Verdana" w:hAnsi="Verdana"/>
          <w:bCs/>
          <w:color w:val="000000" w:themeColor="text1"/>
          <w:sz w:val="21"/>
          <w:szCs w:val="21"/>
          <w:lang w:bidi="de-DE"/>
        </w:rPr>
        <w:t xml:space="preserve">eine </w:t>
      </w:r>
      <w:r w:rsidR="00D52787">
        <w:rPr>
          <w:rFonts w:ascii="Verdana" w:hAnsi="Verdana"/>
          <w:bCs/>
          <w:color w:val="000000" w:themeColor="text1"/>
          <w:sz w:val="21"/>
          <w:szCs w:val="21"/>
          <w:lang w:bidi="de-DE"/>
        </w:rPr>
        <w:t>gleichbleibend</w:t>
      </w:r>
      <w:r w:rsidRPr="00DC4BD9">
        <w:rPr>
          <w:rFonts w:ascii="Verdana" w:hAnsi="Verdana"/>
          <w:bCs/>
          <w:color w:val="000000" w:themeColor="text1"/>
          <w:sz w:val="21"/>
          <w:szCs w:val="21"/>
          <w:lang w:bidi="de-DE"/>
        </w:rPr>
        <w:t xml:space="preserve"> hohe Qualität der Verbindungen, was besonders im Fahrzeugbau entscheidend ist. </w:t>
      </w:r>
      <w:r w:rsidRPr="00E93C34">
        <w:rPr>
          <w:rFonts w:ascii="Verdana" w:hAnsi="Verdana"/>
          <w:bCs/>
          <w:color w:val="000000" w:themeColor="text1"/>
          <w:sz w:val="21"/>
          <w:szCs w:val="21"/>
          <w:lang w:bidi="de-DE"/>
        </w:rPr>
        <w:t xml:space="preserve">Das Fachpublikum der </w:t>
      </w:r>
      <w:proofErr w:type="spellStart"/>
      <w:r w:rsidRPr="00E93C34">
        <w:rPr>
          <w:rFonts w:ascii="Verdana" w:hAnsi="Verdana"/>
          <w:bCs/>
          <w:color w:val="000000" w:themeColor="text1"/>
          <w:sz w:val="21"/>
          <w:szCs w:val="21"/>
          <w:lang w:bidi="de-DE"/>
        </w:rPr>
        <w:t>Fakuma</w:t>
      </w:r>
      <w:proofErr w:type="spellEnd"/>
      <w:r w:rsidR="004E4043">
        <w:rPr>
          <w:rFonts w:ascii="Verdana" w:hAnsi="Verdana"/>
          <w:bCs/>
          <w:color w:val="000000" w:themeColor="text1"/>
          <w:sz w:val="21"/>
          <w:szCs w:val="21"/>
          <w:lang w:bidi="de-DE"/>
        </w:rPr>
        <w:t xml:space="preserve"> konnte</w:t>
      </w:r>
      <w:r w:rsidRPr="00E93C34">
        <w:rPr>
          <w:rFonts w:ascii="Verdana" w:hAnsi="Verdana"/>
          <w:bCs/>
          <w:color w:val="000000" w:themeColor="text1"/>
          <w:sz w:val="21"/>
          <w:szCs w:val="21"/>
          <w:lang w:bidi="de-DE"/>
        </w:rPr>
        <w:t xml:space="preserve"> die </w:t>
      </w:r>
      <w:r w:rsidR="006E201C">
        <w:rPr>
          <w:rFonts w:ascii="Verdana" w:hAnsi="Verdana"/>
          <w:bCs/>
          <w:color w:val="000000" w:themeColor="text1"/>
          <w:sz w:val="21"/>
          <w:szCs w:val="21"/>
          <w:lang w:bidi="de-DE"/>
        </w:rPr>
        <w:t xml:space="preserve">Kombination der Prozesse von </w:t>
      </w:r>
      <w:r w:rsidRPr="00E93C34">
        <w:rPr>
          <w:rFonts w:ascii="Verdana" w:hAnsi="Verdana"/>
          <w:bCs/>
          <w:color w:val="000000" w:themeColor="text1"/>
          <w:sz w:val="21"/>
          <w:szCs w:val="21"/>
          <w:lang w:bidi="de-DE"/>
        </w:rPr>
        <w:t>Plasmatreat</w:t>
      </w:r>
      <w:r w:rsidR="006E201C">
        <w:rPr>
          <w:rFonts w:ascii="Verdana" w:hAnsi="Verdana"/>
          <w:bCs/>
          <w:color w:val="000000" w:themeColor="text1"/>
          <w:sz w:val="21"/>
          <w:szCs w:val="21"/>
          <w:lang w:bidi="de-DE"/>
        </w:rPr>
        <w:t xml:space="preserve"> – Oberflächenbehandlung - </w:t>
      </w:r>
      <w:r w:rsidRPr="00E93C34">
        <w:rPr>
          <w:rFonts w:ascii="Verdana" w:hAnsi="Verdana"/>
          <w:bCs/>
          <w:color w:val="000000" w:themeColor="text1"/>
          <w:sz w:val="21"/>
          <w:szCs w:val="21"/>
          <w:lang w:bidi="de-DE"/>
        </w:rPr>
        <w:t>und Gla</w:t>
      </w:r>
      <w:r>
        <w:rPr>
          <w:rFonts w:ascii="Verdana" w:hAnsi="Verdana"/>
          <w:bCs/>
          <w:color w:val="000000" w:themeColor="text1"/>
          <w:sz w:val="21"/>
          <w:szCs w:val="21"/>
          <w:lang w:bidi="de-DE"/>
        </w:rPr>
        <w:t xml:space="preserve">ub </w:t>
      </w:r>
      <w:r w:rsidR="006E201C">
        <w:rPr>
          <w:rFonts w:ascii="Verdana" w:hAnsi="Verdana"/>
          <w:bCs/>
          <w:color w:val="000000" w:themeColor="text1"/>
          <w:sz w:val="21"/>
          <w:szCs w:val="21"/>
          <w:lang w:bidi="de-DE"/>
        </w:rPr>
        <w:t>– Tape Applizierung</w:t>
      </w:r>
      <w:r w:rsidR="009200A0">
        <w:rPr>
          <w:rFonts w:ascii="Verdana" w:hAnsi="Verdana"/>
          <w:bCs/>
          <w:color w:val="000000" w:themeColor="text1"/>
          <w:sz w:val="21"/>
          <w:szCs w:val="21"/>
          <w:lang w:bidi="de-DE"/>
        </w:rPr>
        <w:t xml:space="preserve"> </w:t>
      </w:r>
      <w:r w:rsidRPr="00E93C34">
        <w:rPr>
          <w:rFonts w:ascii="Verdana" w:hAnsi="Verdana"/>
          <w:bCs/>
          <w:color w:val="000000" w:themeColor="text1"/>
          <w:sz w:val="21"/>
          <w:szCs w:val="21"/>
          <w:lang w:bidi="de-DE"/>
        </w:rPr>
        <w:t>hautnah</w:t>
      </w:r>
      <w:r>
        <w:rPr>
          <w:rFonts w:ascii="Verdana" w:hAnsi="Verdana"/>
          <w:bCs/>
          <w:color w:val="000000" w:themeColor="text1"/>
          <w:sz w:val="21"/>
          <w:szCs w:val="21"/>
          <w:lang w:bidi="de-DE"/>
        </w:rPr>
        <w:t xml:space="preserve"> erleben</w:t>
      </w:r>
      <w:r w:rsidRPr="00E93C34">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Hier </w:t>
      </w:r>
      <w:r w:rsidR="004E4043">
        <w:rPr>
          <w:rFonts w:ascii="Verdana" w:hAnsi="Verdana"/>
          <w:bCs/>
          <w:color w:val="000000" w:themeColor="text1"/>
          <w:sz w:val="21"/>
          <w:szCs w:val="21"/>
          <w:lang w:bidi="de-DE"/>
        </w:rPr>
        <w:t>wurden</w:t>
      </w:r>
      <w:r w:rsidRPr="00E93C34">
        <w:rPr>
          <w:rFonts w:ascii="Verdana" w:hAnsi="Verdana"/>
          <w:bCs/>
          <w:color w:val="000000" w:themeColor="text1"/>
          <w:sz w:val="21"/>
          <w:szCs w:val="21"/>
          <w:lang w:bidi="de-DE"/>
        </w:rPr>
        <w:t xml:space="preserve"> Prüfkörper aus Kunststoff </w:t>
      </w:r>
      <w:r w:rsidRPr="007535A7">
        <w:rPr>
          <w:rFonts w:ascii="Verdana" w:hAnsi="Verdana"/>
          <w:bCs/>
          <w:color w:val="000000" w:themeColor="text1"/>
          <w:sz w:val="21"/>
          <w:szCs w:val="21"/>
          <w:lang w:bidi="de-DE"/>
        </w:rPr>
        <w:t xml:space="preserve">zunächst mit Openair-Plasma vorbehandelt und anschließend </w:t>
      </w:r>
      <w:r w:rsidR="006E201C">
        <w:rPr>
          <w:rFonts w:ascii="Verdana" w:hAnsi="Verdana"/>
          <w:bCs/>
          <w:color w:val="000000" w:themeColor="text1"/>
          <w:sz w:val="21"/>
          <w:szCs w:val="21"/>
          <w:lang w:bidi="de-DE"/>
        </w:rPr>
        <w:t xml:space="preserve">auf der Demo-Anlage von Glaub </w:t>
      </w:r>
      <w:r w:rsidRPr="007535A7">
        <w:rPr>
          <w:rFonts w:ascii="Verdana" w:hAnsi="Verdana"/>
          <w:bCs/>
          <w:color w:val="000000" w:themeColor="text1"/>
          <w:sz w:val="21"/>
          <w:szCs w:val="21"/>
          <w:lang w:bidi="de-DE"/>
        </w:rPr>
        <w:t xml:space="preserve">automatisiert mit Tape versehen. </w:t>
      </w:r>
      <w:r>
        <w:rPr>
          <w:rFonts w:ascii="Verdana" w:hAnsi="Verdana"/>
          <w:bCs/>
          <w:color w:val="000000" w:themeColor="text1"/>
          <w:sz w:val="21"/>
          <w:szCs w:val="21"/>
          <w:lang w:bidi="de-DE"/>
        </w:rPr>
        <w:t>Vor Ort durchgeführte Tests verdeutlich</w:t>
      </w:r>
      <w:r w:rsidR="004E4043">
        <w:rPr>
          <w:rFonts w:ascii="Verdana" w:hAnsi="Verdana"/>
          <w:bCs/>
          <w:color w:val="000000" w:themeColor="text1"/>
          <w:sz w:val="21"/>
          <w:szCs w:val="21"/>
          <w:lang w:bidi="de-DE"/>
        </w:rPr>
        <w:t>t</w:t>
      </w:r>
      <w:r>
        <w:rPr>
          <w:rFonts w:ascii="Verdana" w:hAnsi="Verdana"/>
          <w:bCs/>
          <w:color w:val="000000" w:themeColor="text1"/>
          <w:sz w:val="21"/>
          <w:szCs w:val="21"/>
          <w:lang w:bidi="de-DE"/>
        </w:rPr>
        <w:t xml:space="preserve">en </w:t>
      </w:r>
      <w:r w:rsidR="008E2408">
        <w:rPr>
          <w:rFonts w:ascii="Verdana" w:hAnsi="Verdana"/>
          <w:bCs/>
          <w:color w:val="000000" w:themeColor="text1"/>
          <w:sz w:val="21"/>
          <w:szCs w:val="21"/>
          <w:lang w:bidi="de-DE"/>
        </w:rPr>
        <w:t xml:space="preserve">die Wirksamkeit des </w:t>
      </w:r>
      <w:r>
        <w:rPr>
          <w:rFonts w:ascii="Verdana" w:hAnsi="Verdana"/>
          <w:bCs/>
          <w:color w:val="000000" w:themeColor="text1"/>
          <w:sz w:val="21"/>
          <w:szCs w:val="21"/>
          <w:lang w:bidi="de-DE"/>
        </w:rPr>
        <w:t>Plasma-Effekt</w:t>
      </w:r>
      <w:r w:rsidR="008E2408">
        <w:rPr>
          <w:rFonts w:ascii="Verdana" w:hAnsi="Verdana"/>
          <w:bCs/>
          <w:color w:val="000000" w:themeColor="text1"/>
          <w:sz w:val="21"/>
          <w:szCs w:val="21"/>
          <w:lang w:bidi="de-DE"/>
        </w:rPr>
        <w:t>s</w:t>
      </w:r>
      <w:r>
        <w:rPr>
          <w:rFonts w:ascii="Verdana" w:hAnsi="Verdana"/>
          <w:bCs/>
          <w:color w:val="000000" w:themeColor="text1"/>
          <w:sz w:val="21"/>
          <w:szCs w:val="21"/>
          <w:lang w:bidi="de-DE"/>
        </w:rPr>
        <w:t>.</w:t>
      </w:r>
    </w:p>
    <w:p w14:paraId="02DE7F75" w14:textId="77777777" w:rsidR="007535A7" w:rsidRDefault="007535A7" w:rsidP="00EC4F39">
      <w:pPr>
        <w:spacing w:after="0" w:line="300" w:lineRule="auto"/>
        <w:rPr>
          <w:rFonts w:ascii="Verdana" w:hAnsi="Verdana"/>
          <w:bCs/>
          <w:color w:val="000000" w:themeColor="text1"/>
          <w:sz w:val="21"/>
          <w:szCs w:val="21"/>
          <w:lang w:bidi="de-DE"/>
        </w:rPr>
      </w:pPr>
    </w:p>
    <w:p w14:paraId="7168947E" w14:textId="77777777" w:rsidR="008E2408" w:rsidRDefault="008E2408" w:rsidP="00EC4F39">
      <w:pPr>
        <w:spacing w:after="0" w:line="300" w:lineRule="auto"/>
        <w:rPr>
          <w:rFonts w:ascii="Verdana" w:hAnsi="Verdana"/>
          <w:bCs/>
          <w:color w:val="000000" w:themeColor="text1"/>
          <w:sz w:val="21"/>
          <w:szCs w:val="21"/>
          <w:lang w:bidi="de-DE"/>
        </w:rPr>
      </w:pPr>
    </w:p>
    <w:p w14:paraId="5415AA9F" w14:textId="77777777" w:rsidR="008E2408" w:rsidRDefault="008E2408" w:rsidP="00EC4F39">
      <w:pPr>
        <w:spacing w:after="0" w:line="300" w:lineRule="auto"/>
        <w:rPr>
          <w:rFonts w:ascii="Verdana" w:hAnsi="Verdana"/>
          <w:bCs/>
          <w:color w:val="000000" w:themeColor="text1"/>
          <w:sz w:val="21"/>
          <w:szCs w:val="21"/>
          <w:lang w:bidi="de-DE"/>
        </w:rPr>
      </w:pPr>
    </w:p>
    <w:p w14:paraId="45815029" w14:textId="4D52D14E" w:rsidR="003255F1" w:rsidRPr="00912DCB" w:rsidRDefault="00EC4F39" w:rsidP="003255F1">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Anwendungsbeispiele aus der Praxis</w:t>
      </w:r>
    </w:p>
    <w:p w14:paraId="530A67CB" w14:textId="000003C0" w:rsidR="00915721" w:rsidRDefault="00915721" w:rsidP="003255F1">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Von diesen Vorteilen profitiert</w:t>
      </w:r>
      <w:r w:rsidR="00291654">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ganz besonders die</w:t>
      </w:r>
      <w:r w:rsidR="00291654">
        <w:rPr>
          <w:rFonts w:ascii="Verdana" w:hAnsi="Verdana"/>
          <w:bCs/>
          <w:color w:val="000000" w:themeColor="text1"/>
          <w:sz w:val="21"/>
          <w:szCs w:val="21"/>
          <w:lang w:bidi="de-DE"/>
        </w:rPr>
        <w:t xml:space="preserve"> Automobilindustrie</w:t>
      </w:r>
      <w:r w:rsidR="00C56355">
        <w:rPr>
          <w:rFonts w:ascii="Verdana" w:hAnsi="Verdana"/>
          <w:bCs/>
          <w:color w:val="000000" w:themeColor="text1"/>
          <w:sz w:val="21"/>
          <w:szCs w:val="21"/>
          <w:lang w:bidi="de-DE"/>
        </w:rPr>
        <w:t>, wie aktuelle Anwendungsbeispiele aus dem Portfolio von Plasmatreat zeigen.</w:t>
      </w:r>
    </w:p>
    <w:p w14:paraId="1EB0D5E2" w14:textId="5F9796BF" w:rsidR="00915721" w:rsidRPr="00915721" w:rsidRDefault="00915721" w:rsidP="00915721">
      <w:pPr>
        <w:pStyle w:val="ListParagraph"/>
        <w:numPr>
          <w:ilvl w:val="0"/>
          <w:numId w:val="1"/>
        </w:numPr>
        <w:spacing w:after="0" w:line="300" w:lineRule="auto"/>
        <w:rPr>
          <w:rFonts w:ascii="Verdana" w:hAnsi="Verdana"/>
          <w:bCs/>
          <w:color w:val="000000" w:themeColor="text1"/>
          <w:sz w:val="21"/>
          <w:szCs w:val="21"/>
          <w:lang w:bidi="de-DE"/>
        </w:rPr>
      </w:pPr>
      <w:r w:rsidRPr="00915721">
        <w:rPr>
          <w:rFonts w:ascii="Verdana" w:hAnsi="Verdana"/>
          <w:b/>
          <w:bCs/>
          <w:color w:val="000000" w:themeColor="text1"/>
          <w:sz w:val="21"/>
          <w:szCs w:val="21"/>
          <w:lang w:bidi="de-DE"/>
        </w:rPr>
        <w:t>Fahrzeugscheinwerfer aus Materialkombinationen</w:t>
      </w:r>
      <w:r w:rsidRPr="00915721">
        <w:rPr>
          <w:rFonts w:ascii="Verdana" w:hAnsi="Verdana"/>
          <w:bCs/>
          <w:color w:val="000000" w:themeColor="text1"/>
          <w:sz w:val="21"/>
          <w:szCs w:val="21"/>
          <w:lang w:bidi="de-DE"/>
        </w:rPr>
        <w:t>: Die Oberflächenvorbehandlung mit Openair-Plasma verbessert die Haftung von Klebstoffen und Tapes bei der Montage von Scheinwerfern, die aus verschiedenen Materialien bestehen.</w:t>
      </w:r>
    </w:p>
    <w:p w14:paraId="3786C866" w14:textId="32236395" w:rsidR="00915721" w:rsidRPr="00915721" w:rsidRDefault="00915721" w:rsidP="00915721">
      <w:pPr>
        <w:pStyle w:val="ListParagraph"/>
        <w:numPr>
          <w:ilvl w:val="0"/>
          <w:numId w:val="1"/>
        </w:numPr>
        <w:spacing w:after="0" w:line="300" w:lineRule="auto"/>
        <w:rPr>
          <w:rFonts w:ascii="Verdana" w:hAnsi="Verdana"/>
          <w:bCs/>
          <w:color w:val="000000" w:themeColor="text1"/>
          <w:sz w:val="21"/>
          <w:szCs w:val="21"/>
          <w:lang w:bidi="de-DE"/>
        </w:rPr>
      </w:pPr>
      <w:r w:rsidRPr="00915721">
        <w:rPr>
          <w:rFonts w:ascii="Verdana" w:hAnsi="Verdana"/>
          <w:b/>
          <w:bCs/>
          <w:color w:val="000000" w:themeColor="text1"/>
          <w:sz w:val="21"/>
          <w:szCs w:val="21"/>
          <w:lang w:bidi="de-DE"/>
        </w:rPr>
        <w:t>Dashboard aus recyceltem Kunststoff:</w:t>
      </w:r>
      <w:r w:rsidRPr="00915721">
        <w:rPr>
          <w:rFonts w:ascii="Verdana" w:hAnsi="Verdana"/>
          <w:bCs/>
          <w:color w:val="000000" w:themeColor="text1"/>
          <w:sz w:val="21"/>
          <w:szCs w:val="21"/>
          <w:lang w:bidi="de-DE"/>
        </w:rPr>
        <w:t xml:space="preserve"> Die Oberflächenvorbehandlung mit Openair-Plasma ermöglicht eine stabile Verbindung von recycelten Kunststoffen und anderen Materialien. Auf diese Weise unterstützt die Technologie den Leichtbau und trägt zu mehr Nachhaltigkeit bei.</w:t>
      </w:r>
    </w:p>
    <w:p w14:paraId="2691602D" w14:textId="7C5A435A" w:rsidR="00915721" w:rsidRPr="00915721" w:rsidRDefault="00915721" w:rsidP="00915721">
      <w:pPr>
        <w:pStyle w:val="ListParagraph"/>
        <w:numPr>
          <w:ilvl w:val="0"/>
          <w:numId w:val="1"/>
        </w:numPr>
        <w:spacing w:after="0" w:line="300" w:lineRule="auto"/>
        <w:rPr>
          <w:rFonts w:ascii="Verdana" w:hAnsi="Verdana"/>
          <w:bCs/>
          <w:color w:val="000000" w:themeColor="text1"/>
          <w:sz w:val="21"/>
          <w:szCs w:val="21"/>
          <w:lang w:bidi="de-DE"/>
        </w:rPr>
      </w:pPr>
      <w:r w:rsidRPr="00915721">
        <w:rPr>
          <w:rFonts w:ascii="Verdana" w:hAnsi="Verdana"/>
          <w:b/>
          <w:bCs/>
          <w:color w:val="000000" w:themeColor="text1"/>
          <w:sz w:val="21"/>
          <w:szCs w:val="21"/>
          <w:lang w:bidi="de-DE"/>
        </w:rPr>
        <w:t>Batterien (</w:t>
      </w:r>
      <w:proofErr w:type="spellStart"/>
      <w:r w:rsidRPr="00915721">
        <w:rPr>
          <w:rFonts w:ascii="Verdana" w:hAnsi="Verdana"/>
          <w:b/>
          <w:bCs/>
          <w:color w:val="000000" w:themeColor="text1"/>
          <w:sz w:val="21"/>
          <w:szCs w:val="21"/>
          <w:lang w:bidi="de-DE"/>
        </w:rPr>
        <w:t>Cell</w:t>
      </w:r>
      <w:proofErr w:type="spellEnd"/>
      <w:r w:rsidRPr="00915721">
        <w:rPr>
          <w:rFonts w:ascii="Verdana" w:hAnsi="Verdana"/>
          <w:b/>
          <w:bCs/>
          <w:color w:val="000000" w:themeColor="text1"/>
          <w:sz w:val="21"/>
          <w:szCs w:val="21"/>
          <w:lang w:bidi="de-DE"/>
        </w:rPr>
        <w:t>-</w:t>
      </w:r>
      <w:proofErr w:type="spellStart"/>
      <w:r w:rsidRPr="00915721">
        <w:rPr>
          <w:rFonts w:ascii="Verdana" w:hAnsi="Verdana"/>
          <w:b/>
          <w:bCs/>
          <w:color w:val="000000" w:themeColor="text1"/>
          <w:sz w:val="21"/>
          <w:szCs w:val="21"/>
          <w:lang w:bidi="de-DE"/>
        </w:rPr>
        <w:t>to</w:t>
      </w:r>
      <w:proofErr w:type="spellEnd"/>
      <w:r w:rsidRPr="00915721">
        <w:rPr>
          <w:rFonts w:ascii="Verdana" w:hAnsi="Verdana"/>
          <w:b/>
          <w:bCs/>
          <w:color w:val="000000" w:themeColor="text1"/>
          <w:sz w:val="21"/>
          <w:szCs w:val="21"/>
          <w:lang w:bidi="de-DE"/>
        </w:rPr>
        <w:t>-</w:t>
      </w:r>
      <w:proofErr w:type="spellStart"/>
      <w:r w:rsidRPr="00915721">
        <w:rPr>
          <w:rFonts w:ascii="Verdana" w:hAnsi="Verdana"/>
          <w:b/>
          <w:bCs/>
          <w:color w:val="000000" w:themeColor="text1"/>
          <w:sz w:val="21"/>
          <w:szCs w:val="21"/>
          <w:lang w:bidi="de-DE"/>
        </w:rPr>
        <w:t>Cell</w:t>
      </w:r>
      <w:proofErr w:type="spellEnd"/>
      <w:r w:rsidRPr="00915721">
        <w:rPr>
          <w:rFonts w:ascii="Verdana" w:hAnsi="Verdana"/>
          <w:b/>
          <w:bCs/>
          <w:color w:val="000000" w:themeColor="text1"/>
          <w:sz w:val="21"/>
          <w:szCs w:val="21"/>
          <w:lang w:bidi="de-DE"/>
        </w:rPr>
        <w:t>-Bonding):</w:t>
      </w:r>
      <w:r w:rsidRPr="00915721">
        <w:rPr>
          <w:rFonts w:ascii="Verdana" w:hAnsi="Verdana"/>
          <w:bCs/>
          <w:color w:val="000000" w:themeColor="text1"/>
          <w:sz w:val="21"/>
          <w:szCs w:val="21"/>
          <w:lang w:bidi="de-DE"/>
        </w:rPr>
        <w:t xml:space="preserve"> Eine der größten Herausforderungen bei der Herstellung von Batterien ist die Wärmeleitfähigkeit. Die Aktivierung der Oberflächen mit Plasma erhöht die Haftung und sorgt für eine optimale Verbindung der Zellen mittels Klebstoff oder doppelseitigem Tape. Das verbessert die Leistung und die Lebensdauer moderner Batteriesysteme.</w:t>
      </w:r>
    </w:p>
    <w:p w14:paraId="542F8689" w14:textId="77777777" w:rsidR="00D9564F" w:rsidRPr="00912DCB" w:rsidRDefault="00D9564F" w:rsidP="00B94240">
      <w:pPr>
        <w:spacing w:after="0" w:line="300" w:lineRule="auto"/>
        <w:rPr>
          <w:rFonts w:ascii="Verdana" w:hAnsi="Verdana"/>
          <w:bCs/>
          <w:color w:val="000000" w:themeColor="text1"/>
          <w:sz w:val="21"/>
          <w:szCs w:val="21"/>
          <w:lang w:bidi="de-DE"/>
        </w:rPr>
      </w:pPr>
    </w:p>
    <w:p w14:paraId="1947A1B4" w14:textId="47F831C6" w:rsidR="004B6704" w:rsidRPr="00D37913" w:rsidRDefault="004E4043" w:rsidP="002D2901">
      <w:pPr>
        <w:spacing w:after="0" w:line="300" w:lineRule="auto"/>
        <w:rPr>
          <w:rFonts w:ascii="Verdana" w:hAnsi="Verdana"/>
          <w:bCs/>
          <w:sz w:val="21"/>
          <w:szCs w:val="21"/>
          <w:lang w:bidi="de-DE"/>
        </w:rPr>
      </w:pPr>
      <w:r>
        <w:rPr>
          <w:rFonts w:ascii="Verdana" w:hAnsi="Verdana"/>
          <w:bCs/>
          <w:color w:val="000000" w:themeColor="text1"/>
          <w:sz w:val="21"/>
          <w:szCs w:val="21"/>
          <w:lang w:bidi="de-DE"/>
        </w:rPr>
        <w:t>Plasmabehandlung und Tape Applizierung wird</w:t>
      </w:r>
      <w:r w:rsidR="007E1303">
        <w:rPr>
          <w:rFonts w:ascii="Verdana" w:hAnsi="Verdana"/>
          <w:bCs/>
          <w:color w:val="000000" w:themeColor="text1"/>
          <w:sz w:val="21"/>
          <w:szCs w:val="21"/>
          <w:lang w:bidi="de-DE"/>
        </w:rPr>
        <w:t xml:space="preserve"> die Herstellung von la</w:t>
      </w:r>
      <w:r w:rsidR="007E1303" w:rsidRPr="007E1303">
        <w:rPr>
          <w:rFonts w:ascii="Verdana" w:hAnsi="Verdana"/>
          <w:bCs/>
          <w:color w:val="000000" w:themeColor="text1"/>
          <w:sz w:val="21"/>
          <w:szCs w:val="21"/>
          <w:lang w:bidi="de-DE"/>
        </w:rPr>
        <w:t>nglebigen</w:t>
      </w:r>
      <w:r w:rsidR="007E1303">
        <w:rPr>
          <w:rFonts w:ascii="Verdana" w:hAnsi="Verdana"/>
          <w:bCs/>
          <w:color w:val="000000" w:themeColor="text1"/>
          <w:sz w:val="21"/>
          <w:szCs w:val="21"/>
          <w:lang w:bidi="de-DE"/>
        </w:rPr>
        <w:t xml:space="preserve"> und hochwertigen Verbindungen in der Automobilindustrie </w:t>
      </w:r>
      <w:r w:rsidR="008E2408">
        <w:rPr>
          <w:rFonts w:ascii="Verdana" w:hAnsi="Verdana"/>
          <w:bCs/>
          <w:color w:val="000000" w:themeColor="text1"/>
          <w:sz w:val="21"/>
          <w:szCs w:val="21"/>
          <w:lang w:bidi="de-DE"/>
        </w:rPr>
        <w:t>weiter</w:t>
      </w:r>
      <w:r w:rsidR="007E1303">
        <w:rPr>
          <w:rFonts w:ascii="Verdana" w:hAnsi="Verdana"/>
          <w:bCs/>
          <w:color w:val="000000" w:themeColor="text1"/>
          <w:sz w:val="21"/>
          <w:szCs w:val="21"/>
          <w:lang w:bidi="de-DE"/>
        </w:rPr>
        <w:t xml:space="preserve"> voran</w:t>
      </w:r>
      <w:r>
        <w:rPr>
          <w:rFonts w:ascii="Verdana" w:hAnsi="Verdana"/>
          <w:bCs/>
          <w:color w:val="000000" w:themeColor="text1"/>
          <w:sz w:val="21"/>
          <w:szCs w:val="21"/>
          <w:lang w:bidi="de-DE"/>
        </w:rPr>
        <w:t>treiben</w:t>
      </w:r>
      <w:r w:rsidR="007E1303">
        <w:rPr>
          <w:rFonts w:ascii="Verdana" w:hAnsi="Verdana"/>
          <w:bCs/>
          <w:color w:val="000000" w:themeColor="text1"/>
          <w:sz w:val="21"/>
          <w:szCs w:val="21"/>
          <w:lang w:bidi="de-DE"/>
        </w:rPr>
        <w:t xml:space="preserve">. </w:t>
      </w:r>
      <w:r w:rsidR="0079791B">
        <w:rPr>
          <w:rFonts w:ascii="Verdana" w:hAnsi="Verdana"/>
          <w:bCs/>
          <w:color w:val="000000" w:themeColor="text1"/>
          <w:sz w:val="21"/>
          <w:szCs w:val="21"/>
          <w:lang w:bidi="de-DE"/>
        </w:rPr>
        <w:t>„Durch die</w:t>
      </w:r>
      <w:r w:rsidR="007E1303">
        <w:rPr>
          <w:rFonts w:ascii="Verdana" w:hAnsi="Verdana"/>
          <w:bCs/>
          <w:color w:val="000000" w:themeColor="text1"/>
          <w:sz w:val="21"/>
          <w:szCs w:val="21"/>
          <w:lang w:bidi="de-DE"/>
        </w:rPr>
        <w:t xml:space="preserve"> Kombination von Plasmatechnologie und automatisierter Fertigung </w:t>
      </w:r>
      <w:r w:rsidR="0079791B">
        <w:rPr>
          <w:rFonts w:ascii="Verdana" w:hAnsi="Verdana"/>
          <w:bCs/>
          <w:color w:val="000000" w:themeColor="text1"/>
          <w:sz w:val="21"/>
          <w:szCs w:val="21"/>
          <w:lang w:bidi="de-DE"/>
        </w:rPr>
        <w:t>bieten wir unseren Kunden</w:t>
      </w:r>
      <w:r w:rsidR="007E1303">
        <w:rPr>
          <w:rFonts w:ascii="Verdana" w:hAnsi="Verdana"/>
          <w:bCs/>
          <w:color w:val="000000" w:themeColor="text1"/>
          <w:sz w:val="21"/>
          <w:szCs w:val="21"/>
          <w:lang w:bidi="de-DE"/>
        </w:rPr>
        <w:t xml:space="preserve"> Lösungen, die sowohl die Effizienz als auch die Qualität steigern</w:t>
      </w:r>
      <w:r w:rsidR="0079791B">
        <w:rPr>
          <w:rFonts w:ascii="Verdana" w:hAnsi="Verdana"/>
          <w:bCs/>
          <w:color w:val="000000" w:themeColor="text1"/>
          <w:sz w:val="21"/>
          <w:szCs w:val="21"/>
          <w:lang w:bidi="de-DE"/>
        </w:rPr>
        <w:t xml:space="preserve"> und gleichzeitig </w:t>
      </w:r>
      <w:r w:rsidR="003444B3">
        <w:rPr>
          <w:rFonts w:ascii="Verdana" w:hAnsi="Verdana"/>
          <w:bCs/>
          <w:color w:val="000000" w:themeColor="text1"/>
          <w:sz w:val="21"/>
          <w:szCs w:val="21"/>
          <w:lang w:bidi="de-DE"/>
        </w:rPr>
        <w:t xml:space="preserve">umweltschonender als herkömmliche Verfahren sind“, </w:t>
      </w:r>
      <w:r w:rsidR="003444B3" w:rsidRPr="00D37913">
        <w:rPr>
          <w:rFonts w:ascii="Verdana" w:hAnsi="Verdana"/>
          <w:bCs/>
          <w:sz w:val="21"/>
          <w:szCs w:val="21"/>
          <w:lang w:bidi="de-DE"/>
        </w:rPr>
        <w:t xml:space="preserve">erklärt </w:t>
      </w:r>
      <w:r w:rsidR="006E201C" w:rsidRPr="00D37913">
        <w:rPr>
          <w:rFonts w:ascii="Verdana" w:hAnsi="Verdana"/>
          <w:bCs/>
          <w:sz w:val="21"/>
          <w:szCs w:val="21"/>
          <w:lang w:bidi="de-DE"/>
        </w:rPr>
        <w:t>Joachim Schüßler, Vertriebsleiter Deutschland</w:t>
      </w:r>
      <w:r w:rsidR="003444B3" w:rsidRPr="00D37913">
        <w:rPr>
          <w:rFonts w:ascii="Verdana" w:hAnsi="Verdana"/>
          <w:bCs/>
          <w:sz w:val="21"/>
          <w:szCs w:val="21"/>
          <w:lang w:bidi="de-DE"/>
        </w:rPr>
        <w:t xml:space="preserve"> bei der Plasmatreat GmbH.</w:t>
      </w:r>
    </w:p>
    <w:p w14:paraId="2478984F" w14:textId="77777777" w:rsidR="009C4153" w:rsidRPr="0013340C" w:rsidRDefault="009C4153" w:rsidP="008B366A">
      <w:pPr>
        <w:spacing w:after="0" w:line="300" w:lineRule="auto"/>
        <w:rPr>
          <w:rFonts w:ascii="Verdana" w:hAnsi="Verdana"/>
          <w:color w:val="000000" w:themeColor="text1"/>
          <w:sz w:val="21"/>
          <w:szCs w:val="21"/>
        </w:rPr>
      </w:pPr>
    </w:p>
    <w:p w14:paraId="52CF7A55" w14:textId="7CD26D6A" w:rsidR="00830EDE" w:rsidRPr="00CB399C" w:rsidRDefault="009C4153" w:rsidP="008B366A">
      <w:pPr>
        <w:spacing w:after="0" w:line="300" w:lineRule="auto"/>
        <w:rPr>
          <w:rFonts w:ascii="Verdana" w:hAnsi="Verdana"/>
          <w:color w:val="000000" w:themeColor="text1"/>
          <w:sz w:val="21"/>
          <w:szCs w:val="21"/>
        </w:rPr>
      </w:pPr>
      <w:r w:rsidRPr="0013340C">
        <w:rPr>
          <w:rFonts w:ascii="Verdana" w:hAnsi="Verdana"/>
          <w:color w:val="000000" w:themeColor="text1"/>
          <w:sz w:val="21"/>
          <w:szCs w:val="21"/>
        </w:rPr>
        <w:t>Mehr Informationen</w:t>
      </w:r>
      <w:r w:rsidRPr="00CB399C">
        <w:rPr>
          <w:rFonts w:ascii="Verdana" w:hAnsi="Verdana"/>
          <w:color w:val="000000" w:themeColor="text1"/>
          <w:sz w:val="21"/>
          <w:szCs w:val="21"/>
        </w:rPr>
        <w:t xml:space="preserve"> unter </w:t>
      </w:r>
      <w:hyperlink r:id="rId8" w:history="1">
        <w:r w:rsidRPr="00CB399C">
          <w:rPr>
            <w:rStyle w:val="Hyperlink"/>
            <w:rFonts w:ascii="Verdana" w:hAnsi="Verdana"/>
            <w:sz w:val="21"/>
            <w:szCs w:val="21"/>
          </w:rPr>
          <w:t>www.plasmatreat.de</w:t>
        </w:r>
      </w:hyperlink>
    </w:p>
    <w:p w14:paraId="7C94DFF3" w14:textId="77777777" w:rsidR="00830EDE" w:rsidRPr="00CB399C" w:rsidRDefault="00830EDE" w:rsidP="008B366A">
      <w:pPr>
        <w:spacing w:after="0" w:line="300" w:lineRule="auto"/>
        <w:rPr>
          <w:rFonts w:ascii="Verdana" w:hAnsi="Verdana"/>
          <w:sz w:val="21"/>
          <w:szCs w:val="21"/>
        </w:rPr>
      </w:pPr>
    </w:p>
    <w:p w14:paraId="0FF91162" w14:textId="0ED26FD5" w:rsidR="006B5FCC" w:rsidRPr="00CB399C" w:rsidRDefault="003D36EA" w:rsidP="00956823">
      <w:pPr>
        <w:spacing w:after="0" w:line="300" w:lineRule="auto"/>
        <w:rPr>
          <w:rFonts w:ascii="Verdana" w:hAnsi="Verdana"/>
          <w:sz w:val="21"/>
          <w:szCs w:val="21"/>
        </w:rPr>
      </w:pPr>
      <w:r w:rsidRPr="00CB399C">
        <w:rPr>
          <w:rFonts w:ascii="Verdana" w:hAnsi="Verdana"/>
          <w:sz w:val="21"/>
          <w:szCs w:val="21"/>
        </w:rPr>
        <w:t>(</w:t>
      </w:r>
      <w:r w:rsidR="007E0DFD">
        <w:rPr>
          <w:rFonts w:ascii="Verdana" w:hAnsi="Verdana"/>
          <w:sz w:val="21"/>
          <w:szCs w:val="21"/>
        </w:rPr>
        <w:t>3.</w:t>
      </w:r>
      <w:r w:rsidR="00193D24">
        <w:rPr>
          <w:rFonts w:ascii="Verdana" w:hAnsi="Verdana"/>
          <w:sz w:val="21"/>
          <w:szCs w:val="21"/>
        </w:rPr>
        <w:t xml:space="preserve">766 </w:t>
      </w:r>
      <w:r w:rsidR="006B5FCC" w:rsidRPr="00CB399C">
        <w:rPr>
          <w:rFonts w:ascii="Verdana" w:hAnsi="Verdana"/>
          <w:sz w:val="21"/>
          <w:szCs w:val="21"/>
        </w:rPr>
        <w:t>Zeichen inkl. Leerzeichen)</w:t>
      </w:r>
    </w:p>
    <w:p w14:paraId="5034A98F" w14:textId="77777777" w:rsidR="00BE3A65" w:rsidRPr="00CB399C" w:rsidRDefault="00BE3A65" w:rsidP="00956823">
      <w:pPr>
        <w:spacing w:after="0" w:line="300" w:lineRule="auto"/>
        <w:rPr>
          <w:rFonts w:ascii="Verdana" w:hAnsi="Verdana"/>
          <w:bCs/>
          <w:sz w:val="21"/>
          <w:szCs w:val="21"/>
        </w:rPr>
      </w:pPr>
    </w:p>
    <w:p w14:paraId="1041D0D8" w14:textId="77777777" w:rsidR="00DC0929" w:rsidRPr="004F1AD1" w:rsidRDefault="00DC0929" w:rsidP="00DC0929">
      <w:pPr>
        <w:spacing w:line="264" w:lineRule="atLeast"/>
        <w:rPr>
          <w:rFonts w:ascii="Calibri" w:hAnsi="Calibri" w:cs="Times New Roman"/>
          <w:color w:val="000000"/>
          <w:lang w:eastAsia="de-DE"/>
        </w:rPr>
      </w:pPr>
      <w:bookmarkStart w:id="1" w:name="_Hlk179557331"/>
      <w:r w:rsidRPr="004F1AD1">
        <w:rPr>
          <w:rFonts w:ascii="Verdana" w:hAnsi="Verdana" w:cs="Times New Roman"/>
          <w:b/>
          <w:bCs/>
          <w:i/>
          <w:iCs/>
          <w:color w:val="000000"/>
          <w:sz w:val="21"/>
          <w:szCs w:val="21"/>
          <w:u w:val="single"/>
          <w:lang w:eastAsia="de-DE"/>
        </w:rPr>
        <w:t>Infokasten</w:t>
      </w:r>
      <w:r>
        <w:rPr>
          <w:rFonts w:ascii="Verdana" w:hAnsi="Verdana" w:cs="Times New Roman"/>
          <w:b/>
          <w:bCs/>
          <w:i/>
          <w:iCs/>
          <w:color w:val="000000"/>
          <w:sz w:val="21"/>
          <w:szCs w:val="21"/>
          <w:u w:val="single"/>
          <w:lang w:eastAsia="de-DE"/>
        </w:rPr>
        <w:t xml:space="preserve"> Openair-Plasm</w:t>
      </w:r>
      <w:r w:rsidRPr="007D4FE6">
        <w:rPr>
          <w:rFonts w:ascii="Verdana" w:hAnsi="Verdana" w:cs="Times New Roman"/>
          <w:b/>
          <w:bCs/>
          <w:i/>
          <w:iCs/>
          <w:color w:val="000000"/>
          <w:sz w:val="21"/>
          <w:szCs w:val="21"/>
          <w:u w:val="single"/>
          <w:lang w:eastAsia="de-DE"/>
        </w:rPr>
        <w:t>a</w:t>
      </w:r>
      <w:r w:rsidRPr="007D4FE6">
        <w:rPr>
          <w:rFonts w:ascii="Verdana" w:hAnsi="Verdana" w:cs="Times New Roman"/>
          <w:b/>
          <w:bCs/>
          <w:i/>
          <w:iCs/>
          <w:color w:val="000000"/>
          <w:sz w:val="21"/>
          <w:szCs w:val="21"/>
          <w:u w:val="single"/>
          <w:vertAlign w:val="superscript"/>
          <w:lang w:eastAsia="de-DE"/>
        </w:rPr>
        <w:t>®</w:t>
      </w:r>
      <w:r w:rsidRPr="007D4FE6">
        <w:rPr>
          <w:rFonts w:ascii="Verdana" w:hAnsi="Verdana" w:cs="Times New Roman"/>
          <w:b/>
          <w:bCs/>
          <w:i/>
          <w:iCs/>
          <w:color w:val="000000"/>
          <w:sz w:val="21"/>
          <w:szCs w:val="21"/>
          <w:u w:val="single"/>
          <w:lang w:eastAsia="de-DE"/>
        </w:rPr>
        <w:t>:</w:t>
      </w:r>
    </w:p>
    <w:p w14:paraId="47F59E93" w14:textId="77777777" w:rsidR="00DC0929" w:rsidRPr="00396E1C" w:rsidRDefault="00DC0929" w:rsidP="00DC0929">
      <w:pPr>
        <w:spacing w:after="0" w:line="300" w:lineRule="auto"/>
        <w:rPr>
          <w:rFonts w:ascii="Verdana" w:hAnsi="Verdana" w:cs="Arial"/>
          <w:b/>
          <w:bCs/>
          <w:color w:val="0092D0"/>
          <w:sz w:val="21"/>
          <w:szCs w:val="21"/>
        </w:rPr>
      </w:pPr>
      <w:r w:rsidRPr="00396E1C">
        <w:rPr>
          <w:rFonts w:ascii="Verdana" w:hAnsi="Verdana" w:cs="Arial"/>
          <w:b/>
          <w:bCs/>
          <w:color w:val="0092D0"/>
          <w:sz w:val="21"/>
          <w:szCs w:val="21"/>
        </w:rPr>
        <w:t>So optimieren Openair-Plasma</w:t>
      </w:r>
      <w:r w:rsidRPr="007D4FE6">
        <w:rPr>
          <w:rFonts w:ascii="Verdana" w:hAnsi="Verdana" w:cs="Arial"/>
          <w:b/>
          <w:bCs/>
          <w:color w:val="0092D0"/>
          <w:sz w:val="21"/>
          <w:szCs w:val="21"/>
          <w:vertAlign w:val="superscript"/>
        </w:rPr>
        <w:t>®</w:t>
      </w:r>
      <w:r w:rsidRPr="00396E1C">
        <w:rPr>
          <w:rFonts w:ascii="Verdana" w:hAnsi="Verdana" w:cs="Arial"/>
          <w:b/>
          <w:bCs/>
          <w:color w:val="0092D0"/>
          <w:sz w:val="21"/>
          <w:szCs w:val="21"/>
        </w:rPr>
        <w:t xml:space="preserve"> und PlasmaPlus</w:t>
      </w:r>
      <w:r w:rsidRPr="007D4FE6">
        <w:rPr>
          <w:rFonts w:ascii="Verdana" w:hAnsi="Verdana" w:cs="Arial"/>
          <w:b/>
          <w:bCs/>
          <w:color w:val="0092D0"/>
          <w:sz w:val="21"/>
          <w:szCs w:val="21"/>
          <w:vertAlign w:val="superscript"/>
        </w:rPr>
        <w:t>®</w:t>
      </w:r>
      <w:r w:rsidRPr="00396E1C">
        <w:rPr>
          <w:rFonts w:ascii="Verdana" w:hAnsi="Verdana" w:cs="Arial"/>
          <w:b/>
          <w:bCs/>
          <w:color w:val="0092D0"/>
          <w:sz w:val="21"/>
          <w:szCs w:val="21"/>
        </w:rPr>
        <w:t xml:space="preserve"> industrielle Prozesse</w:t>
      </w:r>
    </w:p>
    <w:p w14:paraId="34D13868" w14:textId="77777777" w:rsidR="00DC0929" w:rsidRDefault="00DC0929" w:rsidP="00DC0929">
      <w:pPr>
        <w:spacing w:after="0" w:line="300" w:lineRule="auto"/>
        <w:rPr>
          <w:rFonts w:ascii="Verdana" w:hAnsi="Verdana"/>
          <w:sz w:val="21"/>
          <w:szCs w:val="21"/>
        </w:rPr>
      </w:pPr>
      <w:r w:rsidRPr="00396E1C">
        <w:rPr>
          <w:rFonts w:ascii="Verdana" w:hAnsi="Verdana"/>
          <w:sz w:val="21"/>
          <w:szCs w:val="21"/>
        </w:rPr>
        <w:t>Tritt Plasma mit seinem hohen Energieniveau in Kontakt mit Materialien, so verändert es die Oberflächeneigenschaften, z. B. von hydrophob zu hydrophil. Die Plasmatechnologie benötigt zum Betrieb nur Druckluft und Strom. Bei der Feinstreinigung mit Openair-Plasma</w:t>
      </w:r>
      <w:r w:rsidRPr="005169C1">
        <w:rPr>
          <w:rFonts w:ascii="Verdana" w:hAnsi="Verdana"/>
          <w:sz w:val="21"/>
          <w:szCs w:val="21"/>
          <w:vertAlign w:val="superscript"/>
        </w:rPr>
        <w:t>®</w:t>
      </w:r>
      <w:r w:rsidRPr="00396E1C">
        <w:rPr>
          <w:rFonts w:ascii="Verdana" w:hAnsi="Verdana"/>
          <w:sz w:val="21"/>
          <w:szCs w:val="21"/>
        </w:rPr>
        <w:t>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w:t>
      </w:r>
      <w:r>
        <w:rPr>
          <w:rFonts w:ascii="Verdana" w:hAnsi="Verdana"/>
          <w:sz w:val="21"/>
          <w:szCs w:val="21"/>
        </w:rPr>
        <w:t xml:space="preserve"> Selbst Oxidschichten auf Metalloberflächen lassen </w:t>
      </w:r>
      <w:r>
        <w:rPr>
          <w:rFonts w:ascii="Verdana" w:hAnsi="Verdana"/>
          <w:sz w:val="21"/>
          <w:szCs w:val="21"/>
        </w:rPr>
        <w:lastRenderedPageBreak/>
        <w:t>mich mit der Plasmatechnologie inline im Fertigungsprozess zuverlässig entfernen.</w:t>
      </w:r>
      <w:r w:rsidRPr="00396E1C">
        <w:rPr>
          <w:rFonts w:ascii="Verdana" w:hAnsi="Verdana"/>
          <w:sz w:val="21"/>
          <w:szCs w:val="21"/>
        </w:rPr>
        <w:t xml:space="preserve"> Mit der PlasmaPlus</w:t>
      </w:r>
      <w:r w:rsidRPr="005169C1">
        <w:rPr>
          <w:rFonts w:ascii="Verdana" w:hAnsi="Verdana"/>
          <w:sz w:val="21"/>
          <w:szCs w:val="21"/>
          <w:vertAlign w:val="superscript"/>
        </w:rPr>
        <w:t>®</w:t>
      </w:r>
      <w:r>
        <w:rPr>
          <w:rFonts w:ascii="Verdana" w:hAnsi="Verdana"/>
          <w:sz w:val="21"/>
          <w:szCs w:val="21"/>
        </w:rPr>
        <w:t xml:space="preserve"> </w:t>
      </w:r>
      <w:r w:rsidRPr="00396E1C">
        <w:rPr>
          <w:rFonts w:ascii="Verdana" w:hAnsi="Verdana"/>
          <w:sz w:val="21"/>
          <w:szCs w:val="21"/>
        </w:rPr>
        <w:t>Technologie von Plasmatreat lassen sich durch das Aufbringen (Abscheiden) von Nanobeschichtungen zusätzlich gezielt funktionalisierte Oberflächen mit definierten Eigenschaften erzeugen, z. B. als zusätzliche Haftvermittlerschicht.</w:t>
      </w:r>
    </w:p>
    <w:p w14:paraId="596DC0CD" w14:textId="77777777" w:rsidR="00DC0929" w:rsidRDefault="00DC0929" w:rsidP="00DC0929">
      <w:pPr>
        <w:spacing w:after="0" w:line="300" w:lineRule="auto"/>
        <w:rPr>
          <w:rFonts w:ascii="Verdana" w:hAnsi="Verdana"/>
          <w:sz w:val="21"/>
          <w:szCs w:val="21"/>
        </w:rPr>
      </w:pPr>
    </w:p>
    <w:p w14:paraId="628A5C33" w14:textId="77777777" w:rsidR="00DC0929" w:rsidRPr="004F1AD1" w:rsidRDefault="00DC0929" w:rsidP="00DC0929">
      <w:pPr>
        <w:spacing w:line="275" w:lineRule="atLeast"/>
        <w:rPr>
          <w:rFonts w:ascii="Calibri" w:hAnsi="Calibri" w:cs="Times New Roman"/>
          <w:color w:val="000000"/>
          <w:lang w:eastAsia="de-DE"/>
        </w:rPr>
      </w:pPr>
      <w:r w:rsidRPr="004F1AD1">
        <w:rPr>
          <w:rFonts w:ascii="Verdana" w:hAnsi="Verdana" w:cs="Times New Roman"/>
          <w:color w:val="000000"/>
          <w:sz w:val="21"/>
          <w:szCs w:val="21"/>
          <w:lang w:eastAsia="de-DE"/>
        </w:rPr>
        <w:t>(</w:t>
      </w:r>
      <w:r>
        <w:rPr>
          <w:rFonts w:ascii="Verdana" w:hAnsi="Verdana" w:cs="Times New Roman"/>
          <w:color w:val="000000"/>
          <w:sz w:val="21"/>
          <w:szCs w:val="21"/>
          <w:lang w:eastAsia="de-DE"/>
        </w:rPr>
        <w:t xml:space="preserve">ca. 1.100 </w:t>
      </w:r>
      <w:r w:rsidRPr="004F1AD1">
        <w:rPr>
          <w:rFonts w:ascii="Verdana" w:hAnsi="Verdana" w:cs="Times New Roman"/>
          <w:color w:val="000000"/>
          <w:sz w:val="21"/>
          <w:szCs w:val="21"/>
          <w:lang w:eastAsia="de-DE"/>
        </w:rPr>
        <w:t xml:space="preserve">Zeichen </w:t>
      </w:r>
      <w:r>
        <w:rPr>
          <w:rFonts w:ascii="Verdana" w:hAnsi="Verdana" w:cs="Times New Roman"/>
          <w:color w:val="000000"/>
          <w:sz w:val="21"/>
          <w:szCs w:val="21"/>
          <w:lang w:eastAsia="de-DE"/>
        </w:rPr>
        <w:t>inkl.</w:t>
      </w:r>
      <w:r w:rsidRPr="004F1AD1">
        <w:rPr>
          <w:rFonts w:ascii="Verdana" w:hAnsi="Verdana" w:cs="Times New Roman"/>
          <w:color w:val="000000"/>
          <w:sz w:val="21"/>
          <w:szCs w:val="21"/>
          <w:lang w:eastAsia="de-DE"/>
        </w:rPr>
        <w:t xml:space="preserve"> Leerzeichen)</w:t>
      </w:r>
    </w:p>
    <w:p w14:paraId="710007A9" w14:textId="77777777" w:rsidR="00DC0929" w:rsidRDefault="00DC0929" w:rsidP="00DC0929">
      <w:pPr>
        <w:spacing w:after="0" w:line="300" w:lineRule="auto"/>
        <w:rPr>
          <w:rFonts w:ascii="Verdana" w:hAnsi="Verdana" w:cs="Arial"/>
          <w:b/>
          <w:bCs/>
          <w:color w:val="0092D0"/>
          <w:sz w:val="21"/>
          <w:szCs w:val="21"/>
        </w:rPr>
      </w:pPr>
    </w:p>
    <w:p w14:paraId="2932D741" w14:textId="77777777" w:rsidR="00DC0929" w:rsidRPr="003101D1" w:rsidRDefault="00DC0929" w:rsidP="00DC0929">
      <w:pPr>
        <w:spacing w:after="0" w:line="276"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E78B201" w14:textId="77777777" w:rsidR="00DC0929" w:rsidRPr="005169C1" w:rsidRDefault="00DC0929" w:rsidP="00DC0929">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17519E97" w14:textId="77777777" w:rsidR="00DC0929" w:rsidRPr="005169C1" w:rsidRDefault="00DC0929" w:rsidP="00DC0929">
      <w:pPr>
        <w:spacing w:after="0" w:line="276" w:lineRule="auto"/>
        <w:rPr>
          <w:rFonts w:ascii="Verdana" w:hAnsi="Verdana"/>
          <w:sz w:val="21"/>
          <w:szCs w:val="21"/>
        </w:rPr>
      </w:pPr>
      <w:r w:rsidRPr="005169C1">
        <w:rPr>
          <w:rFonts w:ascii="Verdana" w:hAnsi="Verdana"/>
          <w:sz w:val="21"/>
          <w:szCs w:val="21"/>
        </w:rPr>
        <w:t xml:space="preserve">Ob Kunststoff, Metall, Glas oder Papier - durch den Einsatz </w:t>
      </w:r>
      <w:r>
        <w:rPr>
          <w:rFonts w:ascii="Verdana" w:hAnsi="Verdana"/>
          <w:sz w:val="21"/>
          <w:szCs w:val="21"/>
        </w:rPr>
        <w:t>der</w:t>
      </w:r>
      <w:r w:rsidRPr="005169C1">
        <w:rPr>
          <w:rFonts w:ascii="Verdana" w:hAnsi="Verdana"/>
          <w:sz w:val="21"/>
          <w:szCs w:val="21"/>
        </w:rPr>
        <w:t xml:space="preserve"> Plasmatechnologie werden die Eigenschaften der Oberfläche zu Gunsten der Prozessanforderungen modifiziert.</w:t>
      </w:r>
    </w:p>
    <w:p w14:paraId="313DD29C" w14:textId="77777777" w:rsidR="00DC0929" w:rsidRPr="005169C1" w:rsidRDefault="00DC0929" w:rsidP="00DC0929">
      <w:pPr>
        <w:spacing w:after="0" w:line="276" w:lineRule="auto"/>
        <w:rPr>
          <w:rFonts w:ascii="Verdana" w:hAnsi="Verdana"/>
          <w:sz w:val="21"/>
          <w:szCs w:val="21"/>
        </w:rPr>
      </w:pPr>
    </w:p>
    <w:p w14:paraId="2BC576A7" w14:textId="77777777" w:rsidR="00DC0929" w:rsidRPr="005169C1" w:rsidRDefault="00DC0929" w:rsidP="00DC0929">
      <w:pPr>
        <w:spacing w:after="0" w:line="276" w:lineRule="auto"/>
        <w:rPr>
          <w:rFonts w:ascii="Verdana" w:hAnsi="Verdana"/>
          <w:sz w:val="21"/>
          <w:szCs w:val="21"/>
        </w:rPr>
      </w:pPr>
      <w:proofErr w:type="gramStart"/>
      <w:r w:rsidRPr="005169C1">
        <w:rPr>
          <w:rFonts w:ascii="Verdana" w:hAnsi="Verdana"/>
          <w:sz w:val="21"/>
          <w:szCs w:val="21"/>
        </w:rPr>
        <w:t>Die Openair-Plasma</w:t>
      </w:r>
      <w:proofErr w:type="gramEnd"/>
      <w:r w:rsidRPr="005169C1">
        <w:rPr>
          <w:rFonts w:ascii="Verdana" w:hAnsi="Verdana"/>
          <w:sz w:val="21"/>
          <w:szCs w:val="21"/>
          <w:vertAlign w:val="superscript"/>
        </w:rPr>
        <w:t>®</w:t>
      </w:r>
      <w:r>
        <w:rPr>
          <w:rFonts w:ascii="Verdana" w:hAnsi="Verdana"/>
          <w:sz w:val="21"/>
          <w:szCs w:val="21"/>
        </w:rPr>
        <w:t xml:space="preserve"> 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51659F30" w14:textId="77777777" w:rsidR="00DC0929" w:rsidRPr="005169C1" w:rsidRDefault="00DC0929" w:rsidP="00DC0929">
      <w:pPr>
        <w:spacing w:after="0" w:line="276" w:lineRule="auto"/>
        <w:rPr>
          <w:rFonts w:ascii="Verdana" w:hAnsi="Verdana"/>
          <w:sz w:val="21"/>
          <w:szCs w:val="21"/>
        </w:rPr>
      </w:pPr>
    </w:p>
    <w:p w14:paraId="4298C8F5" w14:textId="77777777" w:rsidR="00DC0929" w:rsidRPr="005169C1" w:rsidRDefault="00DC0929" w:rsidP="00DC0929">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7A6234A5" w14:textId="77777777" w:rsidR="00DC0929" w:rsidRPr="005169C1" w:rsidRDefault="00DC0929" w:rsidP="00DC0929">
      <w:pPr>
        <w:spacing w:after="0" w:line="276" w:lineRule="auto"/>
        <w:rPr>
          <w:rFonts w:ascii="Verdana" w:hAnsi="Verdana"/>
          <w:sz w:val="21"/>
          <w:szCs w:val="21"/>
        </w:rPr>
      </w:pPr>
    </w:p>
    <w:p w14:paraId="248A8F63" w14:textId="77777777" w:rsidR="00DC0929" w:rsidRDefault="00DC0929" w:rsidP="00DC0929">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9" w:history="1">
        <w:r w:rsidRPr="005169C1">
          <w:rPr>
            <w:rStyle w:val="Hyperlink"/>
            <w:rFonts w:ascii="Verdana" w:hAnsi="Verdana"/>
            <w:sz w:val="21"/>
            <w:szCs w:val="21"/>
          </w:rPr>
          <w:t>www.plasmatreat.de</w:t>
        </w:r>
      </w:hyperlink>
    </w:p>
    <w:p w14:paraId="72AB7CBD" w14:textId="77777777" w:rsidR="00DC0929" w:rsidRDefault="00DC0929" w:rsidP="00DC0929">
      <w:pPr>
        <w:spacing w:after="0" w:line="276" w:lineRule="auto"/>
        <w:rPr>
          <w:rFonts w:ascii="Verdana" w:hAnsi="Verdana"/>
          <w:sz w:val="21"/>
          <w:szCs w:val="21"/>
        </w:rPr>
      </w:pPr>
    </w:p>
    <w:p w14:paraId="37DD4C35" w14:textId="77777777" w:rsidR="00DC0929" w:rsidRPr="00B87A5B" w:rsidRDefault="00DC0929" w:rsidP="00DC0929">
      <w:pPr>
        <w:spacing w:after="0" w:line="276" w:lineRule="auto"/>
        <w:rPr>
          <w:rFonts w:ascii="Verdana" w:hAnsi="Verdana"/>
          <w:sz w:val="21"/>
          <w:szCs w:val="21"/>
        </w:rPr>
      </w:pPr>
      <w:r w:rsidRPr="008F3083">
        <w:rPr>
          <w:rFonts w:ascii="Verdana" w:hAnsi="Verdana"/>
          <w:sz w:val="21"/>
          <w:szCs w:val="21"/>
        </w:rPr>
        <w:t>(</w:t>
      </w:r>
      <w:r>
        <w:rPr>
          <w:rFonts w:ascii="Verdana" w:hAnsi="Verdana"/>
          <w:sz w:val="21"/>
          <w:szCs w:val="21"/>
        </w:rPr>
        <w:t>ca. 1.000</w:t>
      </w:r>
      <w:r w:rsidRPr="008F3083">
        <w:rPr>
          <w:rFonts w:ascii="Verdana" w:hAnsi="Verdana"/>
          <w:sz w:val="21"/>
          <w:szCs w:val="21"/>
        </w:rPr>
        <w:t xml:space="preserve"> Zeichen inkl. Leerzeichen)</w:t>
      </w:r>
    </w:p>
    <w:bookmarkEnd w:id="1"/>
    <w:p w14:paraId="1431E333" w14:textId="77777777" w:rsidR="006E201C" w:rsidRDefault="006E201C" w:rsidP="00956823">
      <w:pPr>
        <w:spacing w:after="0" w:line="300" w:lineRule="auto"/>
        <w:rPr>
          <w:rFonts w:ascii="Verdana" w:hAnsi="Verdana" w:cs="Arial"/>
          <w:sz w:val="21"/>
          <w:szCs w:val="21"/>
        </w:rPr>
      </w:pPr>
    </w:p>
    <w:p w14:paraId="3B91851A" w14:textId="77777777" w:rsidR="00DC0929" w:rsidRPr="00DC0929" w:rsidRDefault="00DC0929" w:rsidP="00DC0929">
      <w:pPr>
        <w:spacing w:after="0" w:line="300" w:lineRule="auto"/>
        <w:rPr>
          <w:rFonts w:ascii="Verdana" w:hAnsi="Verdana" w:cs="Arial"/>
          <w:sz w:val="21"/>
          <w:szCs w:val="21"/>
        </w:rPr>
      </w:pPr>
      <w:r w:rsidRPr="00DC0929">
        <w:rPr>
          <w:rFonts w:ascii="Verdana" w:hAnsi="Verdana" w:cs="Arial"/>
          <w:b/>
          <w:bCs/>
          <w:sz w:val="21"/>
          <w:szCs w:val="21"/>
        </w:rPr>
        <w:t>Über Glaub Automation &amp; Engineering:</w:t>
      </w:r>
    </w:p>
    <w:p w14:paraId="58ABF7EE" w14:textId="77777777" w:rsidR="00DC0929" w:rsidRPr="00DC0929" w:rsidRDefault="00DC0929" w:rsidP="00DC0929">
      <w:pPr>
        <w:spacing w:after="0" w:line="300" w:lineRule="auto"/>
        <w:rPr>
          <w:rFonts w:ascii="Verdana" w:hAnsi="Verdana" w:cs="Arial"/>
          <w:sz w:val="21"/>
          <w:szCs w:val="21"/>
        </w:rPr>
      </w:pPr>
      <w:r w:rsidRPr="00DC0929">
        <w:rPr>
          <w:rFonts w:ascii="Verdana" w:hAnsi="Verdana" w:cs="Arial"/>
          <w:sz w:val="21"/>
          <w:szCs w:val="21"/>
        </w:rPr>
        <w:t>Die Glaub Automation &amp; Engineering GmbH aus Salzgitter ist spezialisiert auf innovative Lösungen im Bereich der Automatisierungstechnik, industrieller Software Services und dem automatischen Auftragen von Klebebändern, -pads und Schäumen. Mit einem breiten Portfolio an Produkten und Dienstleistungen setzt das Unternehmen auf Qualität und Effizienz.</w:t>
      </w:r>
    </w:p>
    <w:p w14:paraId="7A786A38" w14:textId="77777777" w:rsidR="00C6791E" w:rsidRDefault="00C6791E" w:rsidP="00956823">
      <w:pPr>
        <w:spacing w:after="0" w:line="300" w:lineRule="auto"/>
        <w:rPr>
          <w:rFonts w:ascii="Verdana" w:hAnsi="Verdana"/>
          <w:bCs/>
          <w:sz w:val="21"/>
          <w:szCs w:val="21"/>
        </w:rPr>
      </w:pPr>
    </w:p>
    <w:p w14:paraId="698BE566" w14:textId="619A2816" w:rsidR="00DC0929" w:rsidRDefault="00DC0929" w:rsidP="00956823">
      <w:pPr>
        <w:spacing w:after="0" w:line="300" w:lineRule="auto"/>
        <w:rPr>
          <w:rFonts w:ascii="Verdana" w:hAnsi="Verdana"/>
          <w:bCs/>
          <w:sz w:val="21"/>
          <w:szCs w:val="21"/>
        </w:rPr>
      </w:pPr>
      <w:r>
        <w:rPr>
          <w:rFonts w:ascii="Verdana" w:hAnsi="Verdana"/>
          <w:bCs/>
          <w:sz w:val="21"/>
          <w:szCs w:val="21"/>
        </w:rPr>
        <w:t xml:space="preserve">Weitere Informationen unter: </w:t>
      </w:r>
      <w:hyperlink r:id="rId10" w:history="1">
        <w:r w:rsidRPr="00C81902">
          <w:rPr>
            <w:rStyle w:val="Hyperlink"/>
            <w:rFonts w:ascii="Verdana" w:hAnsi="Verdana"/>
            <w:bCs/>
            <w:sz w:val="21"/>
            <w:szCs w:val="21"/>
          </w:rPr>
          <w:t>www.https://www.glaub.de/</w:t>
        </w:r>
      </w:hyperlink>
    </w:p>
    <w:p w14:paraId="01F52916" w14:textId="77777777" w:rsidR="00DC0929" w:rsidRDefault="00DC0929" w:rsidP="00956823">
      <w:pPr>
        <w:spacing w:after="0" w:line="300" w:lineRule="auto"/>
        <w:rPr>
          <w:rFonts w:ascii="Verdana" w:hAnsi="Verdana"/>
          <w:b/>
          <w:sz w:val="21"/>
          <w:szCs w:val="21"/>
        </w:rPr>
      </w:pPr>
    </w:p>
    <w:p w14:paraId="6862AE9D" w14:textId="43B3348E" w:rsidR="00DC0929" w:rsidRDefault="00DC0929" w:rsidP="00956823">
      <w:pPr>
        <w:spacing w:after="0" w:line="300" w:lineRule="auto"/>
        <w:rPr>
          <w:rFonts w:ascii="Verdana" w:hAnsi="Verdana"/>
          <w:bCs/>
          <w:sz w:val="21"/>
          <w:szCs w:val="21"/>
        </w:rPr>
      </w:pPr>
      <w:r w:rsidRPr="00DC0929">
        <w:rPr>
          <w:rFonts w:ascii="Verdana" w:hAnsi="Verdana"/>
          <w:bCs/>
          <w:sz w:val="21"/>
          <w:szCs w:val="21"/>
        </w:rPr>
        <w:t>(ca. 400 Zeichen inkl. Leerzeichen)</w:t>
      </w:r>
    </w:p>
    <w:p w14:paraId="77E431D3" w14:textId="77777777" w:rsidR="008F4176" w:rsidRDefault="008F4176" w:rsidP="00956823">
      <w:pPr>
        <w:spacing w:after="0" w:line="300" w:lineRule="auto"/>
        <w:rPr>
          <w:rFonts w:ascii="Verdana" w:hAnsi="Verdana"/>
          <w:bCs/>
          <w:sz w:val="21"/>
          <w:szCs w:val="21"/>
        </w:rPr>
      </w:pPr>
    </w:p>
    <w:p w14:paraId="390BD12E" w14:textId="77777777" w:rsidR="008F4176" w:rsidRDefault="008F4176" w:rsidP="00956823">
      <w:pPr>
        <w:spacing w:after="0" w:line="300" w:lineRule="auto"/>
        <w:rPr>
          <w:rFonts w:ascii="Verdana" w:hAnsi="Verdana"/>
          <w:bCs/>
          <w:sz w:val="21"/>
          <w:szCs w:val="21"/>
        </w:rPr>
      </w:pPr>
    </w:p>
    <w:p w14:paraId="4FF9AA35" w14:textId="77777777" w:rsidR="008F4176" w:rsidRDefault="008F4176" w:rsidP="00956823">
      <w:pPr>
        <w:spacing w:after="0" w:line="300" w:lineRule="auto"/>
        <w:rPr>
          <w:rFonts w:ascii="Verdana" w:hAnsi="Verdana"/>
          <w:bCs/>
          <w:sz w:val="21"/>
          <w:szCs w:val="21"/>
        </w:rPr>
      </w:pPr>
    </w:p>
    <w:p w14:paraId="7C56D73B" w14:textId="77777777" w:rsidR="008F4176" w:rsidRDefault="008F4176" w:rsidP="00956823">
      <w:pPr>
        <w:spacing w:after="0" w:line="300" w:lineRule="auto"/>
        <w:rPr>
          <w:rFonts w:ascii="Verdana" w:hAnsi="Verdana"/>
          <w:bCs/>
          <w:sz w:val="21"/>
          <w:szCs w:val="21"/>
        </w:rPr>
      </w:pPr>
    </w:p>
    <w:p w14:paraId="55473034" w14:textId="77777777" w:rsidR="008F4176" w:rsidRPr="00DC0929" w:rsidRDefault="008F4176" w:rsidP="00956823">
      <w:pPr>
        <w:spacing w:after="0" w:line="300" w:lineRule="auto"/>
        <w:rPr>
          <w:rFonts w:ascii="Verdana" w:hAnsi="Verdana"/>
          <w:bCs/>
          <w:sz w:val="21"/>
          <w:szCs w:val="21"/>
        </w:rPr>
      </w:pPr>
    </w:p>
    <w:p w14:paraId="788FD60F" w14:textId="7F192032" w:rsidR="00C6791E" w:rsidRPr="00CB399C" w:rsidRDefault="00DE278D" w:rsidP="00956823">
      <w:pPr>
        <w:spacing w:after="0" w:line="300" w:lineRule="auto"/>
        <w:rPr>
          <w:rFonts w:ascii="Verdana" w:hAnsi="Verdana"/>
          <w:b/>
          <w:sz w:val="21"/>
          <w:szCs w:val="21"/>
        </w:rPr>
      </w:pPr>
      <w:r w:rsidRPr="00CB399C">
        <w:rPr>
          <w:rFonts w:ascii="Verdana" w:hAnsi="Verdana"/>
          <w:b/>
          <w:sz w:val="21"/>
          <w:szCs w:val="21"/>
        </w:rPr>
        <w:lastRenderedPageBreak/>
        <w:t>Bild:</w:t>
      </w:r>
    </w:p>
    <w:p w14:paraId="7B066E13" w14:textId="2792620B" w:rsidR="00DE278D" w:rsidRPr="00CB399C" w:rsidRDefault="008F4176" w:rsidP="00956823">
      <w:pPr>
        <w:spacing w:after="0" w:line="300" w:lineRule="auto"/>
        <w:rPr>
          <w:rFonts w:ascii="Verdana" w:hAnsi="Verdana"/>
          <w:b/>
          <w:sz w:val="21"/>
          <w:szCs w:val="21"/>
        </w:rPr>
      </w:pPr>
      <w:r w:rsidRPr="008F4176">
        <w:rPr>
          <w:rFonts w:ascii="Verdana" w:hAnsi="Verdana"/>
          <w:bCs/>
          <w:noProof/>
          <w:sz w:val="21"/>
          <w:szCs w:val="21"/>
        </w:rPr>
        <w:drawing>
          <wp:inline distT="0" distB="0" distL="0" distR="0" wp14:anchorId="35C7F831" wp14:editId="51A209AB">
            <wp:extent cx="2171700" cy="1696641"/>
            <wp:effectExtent l="0" t="0" r="0" b="0"/>
            <wp:docPr id="755108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10840" name=""/>
                    <pic:cNvPicPr/>
                  </pic:nvPicPr>
                  <pic:blipFill>
                    <a:blip r:embed="rId11"/>
                    <a:stretch>
                      <a:fillRect/>
                    </a:stretch>
                  </pic:blipFill>
                  <pic:spPr>
                    <a:xfrm>
                      <a:off x="0" y="0"/>
                      <a:ext cx="2174124" cy="1698535"/>
                    </a:xfrm>
                    <a:prstGeom prst="rect">
                      <a:avLst/>
                    </a:prstGeom>
                  </pic:spPr>
                </pic:pic>
              </a:graphicData>
            </a:graphic>
          </wp:inline>
        </w:drawing>
      </w:r>
    </w:p>
    <w:p w14:paraId="4113F70F" w14:textId="77777777" w:rsidR="00C6791E" w:rsidRPr="00CB399C" w:rsidRDefault="00C6791E" w:rsidP="00956823">
      <w:pPr>
        <w:spacing w:after="0" w:line="300" w:lineRule="auto"/>
        <w:rPr>
          <w:rFonts w:ascii="Verdana" w:hAnsi="Verdana"/>
          <w:bCs/>
          <w:sz w:val="21"/>
          <w:szCs w:val="21"/>
        </w:rPr>
      </w:pPr>
    </w:p>
    <w:p w14:paraId="3A8E348C" w14:textId="1B3CBDED" w:rsidR="008F4176" w:rsidRDefault="008F4176" w:rsidP="008F4176">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Plasmabehandlung ermöglicht die strukturelle Verbindung, nicht nur von Klebstoffen, sondern auch von Tapes für z.B. Anwendungen in der Automotive Industrie. </w:t>
      </w:r>
    </w:p>
    <w:p w14:paraId="7C82A24B" w14:textId="77777777" w:rsidR="008F4176" w:rsidRDefault="008F4176" w:rsidP="008F4176">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t>(Copyright: Plasmatreat GmbH)</w:t>
      </w:r>
    </w:p>
    <w:p w14:paraId="359633FA" w14:textId="77777777" w:rsidR="002A3309" w:rsidRDefault="002A3309" w:rsidP="008F4176">
      <w:pPr>
        <w:spacing w:after="0" w:line="276" w:lineRule="auto"/>
        <w:rPr>
          <w:rFonts w:ascii="Verdana" w:hAnsi="Verdana"/>
          <w:bCs/>
          <w:color w:val="000000" w:themeColor="text1"/>
          <w:sz w:val="21"/>
          <w:szCs w:val="21"/>
          <w:lang w:bidi="de-DE"/>
        </w:rPr>
      </w:pPr>
    </w:p>
    <w:p w14:paraId="75FC75EB" w14:textId="64881820" w:rsidR="002A3309" w:rsidRDefault="002A3309" w:rsidP="008F4176">
      <w:pPr>
        <w:spacing w:after="0" w:line="276" w:lineRule="auto"/>
        <w:rPr>
          <w:rFonts w:ascii="Verdana" w:hAnsi="Verdana"/>
          <w:bCs/>
          <w:color w:val="000000" w:themeColor="text1"/>
          <w:sz w:val="21"/>
          <w:szCs w:val="21"/>
          <w:lang w:bidi="de-DE"/>
        </w:rPr>
      </w:pPr>
      <w:r w:rsidRPr="002A3309">
        <w:rPr>
          <w:rFonts w:ascii="Verdana" w:hAnsi="Verdana"/>
          <w:bCs/>
          <w:color w:val="000000" w:themeColor="text1"/>
          <w:sz w:val="21"/>
          <w:szCs w:val="21"/>
          <w:lang w:bidi="de-DE"/>
        </w:rPr>
        <w:drawing>
          <wp:inline distT="0" distB="0" distL="0" distR="0" wp14:anchorId="54126B2D" wp14:editId="2EFF2B34">
            <wp:extent cx="2314575" cy="1735932"/>
            <wp:effectExtent l="0" t="0" r="0" b="0"/>
            <wp:docPr id="2634302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430204" name=""/>
                    <pic:cNvPicPr/>
                  </pic:nvPicPr>
                  <pic:blipFill>
                    <a:blip r:embed="rId12"/>
                    <a:stretch>
                      <a:fillRect/>
                    </a:stretch>
                  </pic:blipFill>
                  <pic:spPr>
                    <a:xfrm>
                      <a:off x="0" y="0"/>
                      <a:ext cx="2316101" cy="1737076"/>
                    </a:xfrm>
                    <a:prstGeom prst="rect">
                      <a:avLst/>
                    </a:prstGeom>
                  </pic:spPr>
                </pic:pic>
              </a:graphicData>
            </a:graphic>
          </wp:inline>
        </w:drawing>
      </w:r>
    </w:p>
    <w:p w14:paraId="4B32797D" w14:textId="54184FC5" w:rsidR="00C6791E" w:rsidRDefault="007404FC" w:rsidP="00956823">
      <w:pPr>
        <w:spacing w:after="0" w:line="300" w:lineRule="auto"/>
        <w:rPr>
          <w:rFonts w:ascii="Verdana" w:hAnsi="Verdana"/>
          <w:bCs/>
          <w:sz w:val="21"/>
          <w:szCs w:val="21"/>
        </w:rPr>
      </w:pPr>
      <w:r>
        <w:rPr>
          <w:rFonts w:ascii="Verdana" w:hAnsi="Verdana"/>
          <w:bCs/>
          <w:sz w:val="21"/>
          <w:szCs w:val="21"/>
        </w:rPr>
        <w:t xml:space="preserve">Der robotergeführten Applikationskopf trägt </w:t>
      </w:r>
      <w:r w:rsidRPr="00E4288E">
        <w:rPr>
          <w:rFonts w:ascii="Verdana" w:hAnsi="Verdana"/>
          <w:bCs/>
          <w:color w:val="000000" w:themeColor="text1"/>
          <w:sz w:val="21"/>
          <w:szCs w:val="21"/>
          <w:lang w:bidi="de-DE"/>
        </w:rPr>
        <w:t>Klebebänder</w:t>
      </w:r>
      <w:r w:rsidRPr="00E4288E">
        <w:rPr>
          <w:rFonts w:ascii="Verdana" w:hAnsi="Verdana"/>
          <w:color w:val="FF0000"/>
          <w:sz w:val="21"/>
          <w:szCs w:val="21"/>
        </w:rPr>
        <w:t xml:space="preserve"> </w:t>
      </w:r>
      <w:r w:rsidRPr="00E4288E">
        <w:rPr>
          <w:rFonts w:ascii="Verdana" w:hAnsi="Verdana"/>
          <w:bCs/>
          <w:color w:val="000000" w:themeColor="text1"/>
          <w:sz w:val="21"/>
          <w:szCs w:val="21"/>
          <w:lang w:bidi="de-DE"/>
        </w:rPr>
        <w:t>(einseitig oder doppelseitig klebend, mit Liner oder ohne)</w:t>
      </w:r>
      <w:r w:rsidRPr="00925769">
        <w:rPr>
          <w:rFonts w:ascii="Verdana" w:hAnsi="Verdana"/>
          <w:bCs/>
          <w:color w:val="000000" w:themeColor="text1"/>
          <w:sz w:val="21"/>
          <w:szCs w:val="21"/>
          <w:lang w:bidi="de-DE"/>
        </w:rPr>
        <w:t xml:space="preserve">, Pads und Schäume vollautomatisiert </w:t>
      </w:r>
      <w:r>
        <w:rPr>
          <w:rFonts w:ascii="Verdana" w:hAnsi="Verdana"/>
          <w:bCs/>
          <w:color w:val="000000" w:themeColor="text1"/>
          <w:sz w:val="21"/>
          <w:szCs w:val="21"/>
          <w:lang w:bidi="de-DE"/>
        </w:rPr>
        <w:t>auf Oberflächen auf. (Copyright: Plasmatreat GmbH)</w:t>
      </w:r>
    </w:p>
    <w:p w14:paraId="58BFE2AE" w14:textId="20604060" w:rsidR="008F4176" w:rsidRPr="00CB399C" w:rsidRDefault="008F4176" w:rsidP="00956823">
      <w:pPr>
        <w:spacing w:after="0" w:line="300" w:lineRule="auto"/>
        <w:rPr>
          <w:rFonts w:ascii="Verdana" w:hAnsi="Verdana"/>
          <w:bCs/>
          <w:sz w:val="21"/>
          <w:szCs w:val="21"/>
        </w:rPr>
      </w:pPr>
    </w:p>
    <w:p w14:paraId="567EFEFF" w14:textId="77777777" w:rsidR="006E3195" w:rsidRPr="00CB399C" w:rsidRDefault="006E3195" w:rsidP="00956823">
      <w:pPr>
        <w:spacing w:after="0" w:line="300" w:lineRule="auto"/>
        <w:rPr>
          <w:rFonts w:ascii="Verdana" w:hAnsi="Verdana"/>
          <w:b/>
          <w:sz w:val="21"/>
          <w:szCs w:val="21"/>
        </w:rPr>
      </w:pPr>
    </w:p>
    <w:p w14:paraId="142BAAB8" w14:textId="7AC23B95" w:rsidR="0076133B" w:rsidRPr="00CB399C" w:rsidRDefault="0076133B" w:rsidP="00956823">
      <w:pPr>
        <w:spacing w:after="0" w:line="300" w:lineRule="auto"/>
        <w:rPr>
          <w:rFonts w:ascii="Verdana" w:hAnsi="Verdana"/>
          <w:bCs/>
          <w:sz w:val="21"/>
          <w:szCs w:val="21"/>
        </w:rPr>
      </w:pPr>
    </w:p>
    <w:sectPr w:rsidR="0076133B" w:rsidRPr="00CB399C"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0A4E80" w14:textId="77777777" w:rsidR="00080D63" w:rsidRDefault="00080D63" w:rsidP="0076133B">
      <w:pPr>
        <w:spacing w:after="0" w:line="240" w:lineRule="auto"/>
      </w:pPr>
      <w:r>
        <w:separator/>
      </w:r>
    </w:p>
  </w:endnote>
  <w:endnote w:type="continuationSeparator" w:id="0">
    <w:p w14:paraId="16108A05" w14:textId="77777777" w:rsidR="00080D63" w:rsidRDefault="00080D63"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4" w:name="_Hlk47005174"/>
    <w:bookmarkStart w:id="5"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proofErr w:type="spellStart"/>
          <w:r w:rsidRPr="004F6492">
            <w:rPr>
              <w:rFonts w:ascii="Verdana" w:hAnsi="Verdana"/>
              <w:color w:val="A6A6A6" w:themeColor="background1" w:themeShade="A6"/>
              <w:sz w:val="16"/>
              <w:szCs w:val="16"/>
            </w:rPr>
            <w:t>Queller</w:t>
          </w:r>
          <w:proofErr w:type="spellEnd"/>
          <w:r w:rsidRPr="004F6492">
            <w:rPr>
              <w:rFonts w:ascii="Verdana" w:hAnsi="Verdana"/>
              <w:color w:val="A6A6A6" w:themeColor="background1" w:themeShade="A6"/>
              <w:sz w:val="16"/>
              <w:szCs w:val="16"/>
            </w:rPr>
            <w:t xml:space="preserve">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193D24">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4"/>
    <w:bookmarkEnd w:id="5"/>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EAFBA0" w14:textId="77777777" w:rsidR="00080D63" w:rsidRDefault="00080D63" w:rsidP="0076133B">
      <w:pPr>
        <w:spacing w:after="0" w:line="240" w:lineRule="auto"/>
      </w:pPr>
      <w:r>
        <w:separator/>
      </w:r>
    </w:p>
  </w:footnote>
  <w:footnote w:type="continuationSeparator" w:id="0">
    <w:p w14:paraId="4AEF9ABA" w14:textId="77777777" w:rsidR="00080D63" w:rsidRDefault="00080D63"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A25FE7"/>
    <w:multiLevelType w:val="hybridMultilevel"/>
    <w:tmpl w:val="BE2AFD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53504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07B67"/>
    <w:rsid w:val="00017FE2"/>
    <w:rsid w:val="000246A5"/>
    <w:rsid w:val="000314DF"/>
    <w:rsid w:val="00031918"/>
    <w:rsid w:val="00035A02"/>
    <w:rsid w:val="00037ECD"/>
    <w:rsid w:val="00042117"/>
    <w:rsid w:val="00044F43"/>
    <w:rsid w:val="000526D3"/>
    <w:rsid w:val="00057ED7"/>
    <w:rsid w:val="00066EE2"/>
    <w:rsid w:val="0006755A"/>
    <w:rsid w:val="00067918"/>
    <w:rsid w:val="000702CB"/>
    <w:rsid w:val="00071806"/>
    <w:rsid w:val="0007266C"/>
    <w:rsid w:val="00073871"/>
    <w:rsid w:val="00080D63"/>
    <w:rsid w:val="000811EB"/>
    <w:rsid w:val="0008141A"/>
    <w:rsid w:val="00083E62"/>
    <w:rsid w:val="000848FC"/>
    <w:rsid w:val="00084AEA"/>
    <w:rsid w:val="00084AF5"/>
    <w:rsid w:val="00086454"/>
    <w:rsid w:val="0009152F"/>
    <w:rsid w:val="000925A0"/>
    <w:rsid w:val="000930C8"/>
    <w:rsid w:val="00096248"/>
    <w:rsid w:val="00097741"/>
    <w:rsid w:val="000A0A5C"/>
    <w:rsid w:val="000A60CB"/>
    <w:rsid w:val="000C00CA"/>
    <w:rsid w:val="000C02D2"/>
    <w:rsid w:val="000C0EB4"/>
    <w:rsid w:val="000D338E"/>
    <w:rsid w:val="000D5776"/>
    <w:rsid w:val="000D75F6"/>
    <w:rsid w:val="000E0387"/>
    <w:rsid w:val="000E7CFF"/>
    <w:rsid w:val="000F1B36"/>
    <w:rsid w:val="000F299E"/>
    <w:rsid w:val="00106598"/>
    <w:rsid w:val="00110F3C"/>
    <w:rsid w:val="00112501"/>
    <w:rsid w:val="001132E9"/>
    <w:rsid w:val="00122FCB"/>
    <w:rsid w:val="00123D6A"/>
    <w:rsid w:val="00130D39"/>
    <w:rsid w:val="00133376"/>
    <w:rsid w:val="0013340C"/>
    <w:rsid w:val="00135BBB"/>
    <w:rsid w:val="00136BC5"/>
    <w:rsid w:val="00137C4C"/>
    <w:rsid w:val="00140ABD"/>
    <w:rsid w:val="001413DD"/>
    <w:rsid w:val="00146D56"/>
    <w:rsid w:val="00155B99"/>
    <w:rsid w:val="00161947"/>
    <w:rsid w:val="00163DD2"/>
    <w:rsid w:val="001703D9"/>
    <w:rsid w:val="00173A55"/>
    <w:rsid w:val="00173BAE"/>
    <w:rsid w:val="0018488B"/>
    <w:rsid w:val="00184F79"/>
    <w:rsid w:val="00186247"/>
    <w:rsid w:val="0018718C"/>
    <w:rsid w:val="00190864"/>
    <w:rsid w:val="00190A33"/>
    <w:rsid w:val="00193D24"/>
    <w:rsid w:val="001A3FF0"/>
    <w:rsid w:val="001B3E67"/>
    <w:rsid w:val="001B5140"/>
    <w:rsid w:val="001B5D48"/>
    <w:rsid w:val="001C0BA8"/>
    <w:rsid w:val="001C5BA1"/>
    <w:rsid w:val="001D3237"/>
    <w:rsid w:val="001D32DC"/>
    <w:rsid w:val="001D7FF0"/>
    <w:rsid w:val="001E37AE"/>
    <w:rsid w:val="001E5B46"/>
    <w:rsid w:val="001E6F23"/>
    <w:rsid w:val="001E7CB3"/>
    <w:rsid w:val="001F1984"/>
    <w:rsid w:val="001F551C"/>
    <w:rsid w:val="001F68F4"/>
    <w:rsid w:val="00202118"/>
    <w:rsid w:val="0020708C"/>
    <w:rsid w:val="00207FD5"/>
    <w:rsid w:val="00212198"/>
    <w:rsid w:val="00220769"/>
    <w:rsid w:val="00221116"/>
    <w:rsid w:val="002230F5"/>
    <w:rsid w:val="002233FC"/>
    <w:rsid w:val="002273CB"/>
    <w:rsid w:val="00227A9E"/>
    <w:rsid w:val="00230E57"/>
    <w:rsid w:val="00234CA8"/>
    <w:rsid w:val="002403FB"/>
    <w:rsid w:val="00247BA2"/>
    <w:rsid w:val="00252685"/>
    <w:rsid w:val="002543B0"/>
    <w:rsid w:val="0026030D"/>
    <w:rsid w:val="00261946"/>
    <w:rsid w:val="00263A95"/>
    <w:rsid w:val="00263E42"/>
    <w:rsid w:val="00270560"/>
    <w:rsid w:val="0027472E"/>
    <w:rsid w:val="00274B35"/>
    <w:rsid w:val="0028391E"/>
    <w:rsid w:val="00285365"/>
    <w:rsid w:val="00291654"/>
    <w:rsid w:val="002923B9"/>
    <w:rsid w:val="002935BA"/>
    <w:rsid w:val="002947B2"/>
    <w:rsid w:val="00297D99"/>
    <w:rsid w:val="002A0F53"/>
    <w:rsid w:val="002A3309"/>
    <w:rsid w:val="002A3845"/>
    <w:rsid w:val="002A3DBB"/>
    <w:rsid w:val="002A46BC"/>
    <w:rsid w:val="002B0EC2"/>
    <w:rsid w:val="002B4385"/>
    <w:rsid w:val="002B4C5A"/>
    <w:rsid w:val="002C1E27"/>
    <w:rsid w:val="002C43B4"/>
    <w:rsid w:val="002C57FD"/>
    <w:rsid w:val="002D2901"/>
    <w:rsid w:val="002D41B8"/>
    <w:rsid w:val="002D7138"/>
    <w:rsid w:val="002E0609"/>
    <w:rsid w:val="002E1D41"/>
    <w:rsid w:val="002F2464"/>
    <w:rsid w:val="002F2B2C"/>
    <w:rsid w:val="002F7133"/>
    <w:rsid w:val="0030737B"/>
    <w:rsid w:val="003102A2"/>
    <w:rsid w:val="00310CD3"/>
    <w:rsid w:val="00314311"/>
    <w:rsid w:val="00323134"/>
    <w:rsid w:val="003255F1"/>
    <w:rsid w:val="0032646D"/>
    <w:rsid w:val="00330183"/>
    <w:rsid w:val="00331355"/>
    <w:rsid w:val="00336B23"/>
    <w:rsid w:val="00337053"/>
    <w:rsid w:val="003444B3"/>
    <w:rsid w:val="0034627C"/>
    <w:rsid w:val="0034636A"/>
    <w:rsid w:val="00350811"/>
    <w:rsid w:val="00353D8A"/>
    <w:rsid w:val="003545CC"/>
    <w:rsid w:val="003566CD"/>
    <w:rsid w:val="00364E77"/>
    <w:rsid w:val="00367E01"/>
    <w:rsid w:val="00376167"/>
    <w:rsid w:val="0037632F"/>
    <w:rsid w:val="00381A49"/>
    <w:rsid w:val="00381BD6"/>
    <w:rsid w:val="00386D07"/>
    <w:rsid w:val="00390D30"/>
    <w:rsid w:val="00392972"/>
    <w:rsid w:val="003A0B88"/>
    <w:rsid w:val="003A1265"/>
    <w:rsid w:val="003A2F02"/>
    <w:rsid w:val="003A347E"/>
    <w:rsid w:val="003B1841"/>
    <w:rsid w:val="003C04BA"/>
    <w:rsid w:val="003C0C7F"/>
    <w:rsid w:val="003C11BB"/>
    <w:rsid w:val="003C1C06"/>
    <w:rsid w:val="003C5D58"/>
    <w:rsid w:val="003C5E4A"/>
    <w:rsid w:val="003D00B8"/>
    <w:rsid w:val="003D36EA"/>
    <w:rsid w:val="003E250A"/>
    <w:rsid w:val="003E4F8B"/>
    <w:rsid w:val="003E794A"/>
    <w:rsid w:val="003F3A53"/>
    <w:rsid w:val="003F4743"/>
    <w:rsid w:val="00401EA0"/>
    <w:rsid w:val="00402D17"/>
    <w:rsid w:val="004039B3"/>
    <w:rsid w:val="0040581D"/>
    <w:rsid w:val="00405B90"/>
    <w:rsid w:val="00406726"/>
    <w:rsid w:val="00407FB2"/>
    <w:rsid w:val="00410500"/>
    <w:rsid w:val="00416383"/>
    <w:rsid w:val="0041779C"/>
    <w:rsid w:val="00420D98"/>
    <w:rsid w:val="00421FF1"/>
    <w:rsid w:val="004224D3"/>
    <w:rsid w:val="00423018"/>
    <w:rsid w:val="0042674D"/>
    <w:rsid w:val="0042699D"/>
    <w:rsid w:val="00441909"/>
    <w:rsid w:val="004428F0"/>
    <w:rsid w:val="004429C6"/>
    <w:rsid w:val="00442F08"/>
    <w:rsid w:val="0044363A"/>
    <w:rsid w:val="0044757C"/>
    <w:rsid w:val="00453F47"/>
    <w:rsid w:val="00457987"/>
    <w:rsid w:val="00457F74"/>
    <w:rsid w:val="00472427"/>
    <w:rsid w:val="0047583C"/>
    <w:rsid w:val="00475DB4"/>
    <w:rsid w:val="004771B7"/>
    <w:rsid w:val="00483C27"/>
    <w:rsid w:val="0048635E"/>
    <w:rsid w:val="004872A6"/>
    <w:rsid w:val="004872D0"/>
    <w:rsid w:val="004913D2"/>
    <w:rsid w:val="00494D65"/>
    <w:rsid w:val="004950FC"/>
    <w:rsid w:val="0049581E"/>
    <w:rsid w:val="00496FF3"/>
    <w:rsid w:val="004A2825"/>
    <w:rsid w:val="004A572E"/>
    <w:rsid w:val="004A7B62"/>
    <w:rsid w:val="004B11B0"/>
    <w:rsid w:val="004B34B3"/>
    <w:rsid w:val="004B3E29"/>
    <w:rsid w:val="004B4C9D"/>
    <w:rsid w:val="004B6704"/>
    <w:rsid w:val="004B6BA0"/>
    <w:rsid w:val="004B6DF1"/>
    <w:rsid w:val="004C19BD"/>
    <w:rsid w:val="004C4ABC"/>
    <w:rsid w:val="004D3EC1"/>
    <w:rsid w:val="004D77D5"/>
    <w:rsid w:val="004E0ED1"/>
    <w:rsid w:val="004E152E"/>
    <w:rsid w:val="004E1AF5"/>
    <w:rsid w:val="004E1BF5"/>
    <w:rsid w:val="004E4037"/>
    <w:rsid w:val="004E4043"/>
    <w:rsid w:val="004E4672"/>
    <w:rsid w:val="004F4CC0"/>
    <w:rsid w:val="004F7A5F"/>
    <w:rsid w:val="005015F8"/>
    <w:rsid w:val="00501817"/>
    <w:rsid w:val="00503441"/>
    <w:rsid w:val="00504564"/>
    <w:rsid w:val="00504D4D"/>
    <w:rsid w:val="005108B2"/>
    <w:rsid w:val="00510AB5"/>
    <w:rsid w:val="005131B3"/>
    <w:rsid w:val="005236A4"/>
    <w:rsid w:val="005272C2"/>
    <w:rsid w:val="00531565"/>
    <w:rsid w:val="00531920"/>
    <w:rsid w:val="0053675C"/>
    <w:rsid w:val="00536962"/>
    <w:rsid w:val="0057373A"/>
    <w:rsid w:val="005755F4"/>
    <w:rsid w:val="00576F08"/>
    <w:rsid w:val="00583951"/>
    <w:rsid w:val="005A0D1E"/>
    <w:rsid w:val="005B0528"/>
    <w:rsid w:val="005B630D"/>
    <w:rsid w:val="005C6D8C"/>
    <w:rsid w:val="005D0D3A"/>
    <w:rsid w:val="005D140E"/>
    <w:rsid w:val="005D2325"/>
    <w:rsid w:val="005D3A6D"/>
    <w:rsid w:val="005D4932"/>
    <w:rsid w:val="005E30A6"/>
    <w:rsid w:val="005F2A31"/>
    <w:rsid w:val="005F50DF"/>
    <w:rsid w:val="005F7A1A"/>
    <w:rsid w:val="00600C3D"/>
    <w:rsid w:val="00600DC9"/>
    <w:rsid w:val="006015B2"/>
    <w:rsid w:val="00602E18"/>
    <w:rsid w:val="0060541A"/>
    <w:rsid w:val="00610E09"/>
    <w:rsid w:val="006163CE"/>
    <w:rsid w:val="00623FDC"/>
    <w:rsid w:val="00624299"/>
    <w:rsid w:val="006248E4"/>
    <w:rsid w:val="00634A4B"/>
    <w:rsid w:val="006358C1"/>
    <w:rsid w:val="00636DFD"/>
    <w:rsid w:val="00637022"/>
    <w:rsid w:val="00647FEB"/>
    <w:rsid w:val="0065739B"/>
    <w:rsid w:val="00657E25"/>
    <w:rsid w:val="00661004"/>
    <w:rsid w:val="00663649"/>
    <w:rsid w:val="00666D7E"/>
    <w:rsid w:val="00671061"/>
    <w:rsid w:val="00671B80"/>
    <w:rsid w:val="0067482A"/>
    <w:rsid w:val="00676888"/>
    <w:rsid w:val="00680745"/>
    <w:rsid w:val="0068384F"/>
    <w:rsid w:val="00683EA5"/>
    <w:rsid w:val="00685A19"/>
    <w:rsid w:val="00686AC2"/>
    <w:rsid w:val="006902BE"/>
    <w:rsid w:val="0069149D"/>
    <w:rsid w:val="00691F3F"/>
    <w:rsid w:val="00697768"/>
    <w:rsid w:val="006A1710"/>
    <w:rsid w:val="006A1809"/>
    <w:rsid w:val="006A4A21"/>
    <w:rsid w:val="006A4DB9"/>
    <w:rsid w:val="006B02F3"/>
    <w:rsid w:val="006B5DD8"/>
    <w:rsid w:val="006B5FCC"/>
    <w:rsid w:val="006C0FA7"/>
    <w:rsid w:val="006D0BF0"/>
    <w:rsid w:val="006D1847"/>
    <w:rsid w:val="006D72B5"/>
    <w:rsid w:val="006E201C"/>
    <w:rsid w:val="006E2520"/>
    <w:rsid w:val="006E3195"/>
    <w:rsid w:val="006E5FDF"/>
    <w:rsid w:val="006F1B28"/>
    <w:rsid w:val="006F3638"/>
    <w:rsid w:val="006F7A3B"/>
    <w:rsid w:val="006F7F05"/>
    <w:rsid w:val="007004A8"/>
    <w:rsid w:val="00701645"/>
    <w:rsid w:val="0070180C"/>
    <w:rsid w:val="00703EDD"/>
    <w:rsid w:val="007045AE"/>
    <w:rsid w:val="00704B36"/>
    <w:rsid w:val="00704E2A"/>
    <w:rsid w:val="00706475"/>
    <w:rsid w:val="007068EB"/>
    <w:rsid w:val="00707F09"/>
    <w:rsid w:val="00707F49"/>
    <w:rsid w:val="00711859"/>
    <w:rsid w:val="00713149"/>
    <w:rsid w:val="00714BB7"/>
    <w:rsid w:val="00715E31"/>
    <w:rsid w:val="007310D8"/>
    <w:rsid w:val="00733618"/>
    <w:rsid w:val="00733838"/>
    <w:rsid w:val="0073730B"/>
    <w:rsid w:val="007404FC"/>
    <w:rsid w:val="00744D9E"/>
    <w:rsid w:val="007461E3"/>
    <w:rsid w:val="007535A7"/>
    <w:rsid w:val="00754FE3"/>
    <w:rsid w:val="00756F73"/>
    <w:rsid w:val="007579BE"/>
    <w:rsid w:val="00760975"/>
    <w:rsid w:val="0076133B"/>
    <w:rsid w:val="00764D68"/>
    <w:rsid w:val="00770AF2"/>
    <w:rsid w:val="00770C06"/>
    <w:rsid w:val="00777805"/>
    <w:rsid w:val="007802B3"/>
    <w:rsid w:val="00782041"/>
    <w:rsid w:val="0079791B"/>
    <w:rsid w:val="007A02D7"/>
    <w:rsid w:val="007A37B3"/>
    <w:rsid w:val="007A5D8B"/>
    <w:rsid w:val="007B009F"/>
    <w:rsid w:val="007B23E5"/>
    <w:rsid w:val="007B2C02"/>
    <w:rsid w:val="007B7F16"/>
    <w:rsid w:val="007D3567"/>
    <w:rsid w:val="007D3EC0"/>
    <w:rsid w:val="007D3FCD"/>
    <w:rsid w:val="007D5AD5"/>
    <w:rsid w:val="007E0DFD"/>
    <w:rsid w:val="007E1303"/>
    <w:rsid w:val="007F40EF"/>
    <w:rsid w:val="007F442B"/>
    <w:rsid w:val="00807FBD"/>
    <w:rsid w:val="008106A8"/>
    <w:rsid w:val="00813971"/>
    <w:rsid w:val="00816110"/>
    <w:rsid w:val="0082079A"/>
    <w:rsid w:val="00823C3B"/>
    <w:rsid w:val="00830904"/>
    <w:rsid w:val="00830EDE"/>
    <w:rsid w:val="008426F7"/>
    <w:rsid w:val="00847C76"/>
    <w:rsid w:val="008523C5"/>
    <w:rsid w:val="008571D1"/>
    <w:rsid w:val="00864D54"/>
    <w:rsid w:val="008671C7"/>
    <w:rsid w:val="008748B9"/>
    <w:rsid w:val="008764EC"/>
    <w:rsid w:val="0087748C"/>
    <w:rsid w:val="00877552"/>
    <w:rsid w:val="00881F7E"/>
    <w:rsid w:val="00890606"/>
    <w:rsid w:val="0089161E"/>
    <w:rsid w:val="00892C35"/>
    <w:rsid w:val="008938CF"/>
    <w:rsid w:val="008946C8"/>
    <w:rsid w:val="008972AF"/>
    <w:rsid w:val="00897EF3"/>
    <w:rsid w:val="008A2868"/>
    <w:rsid w:val="008A414A"/>
    <w:rsid w:val="008A5BB1"/>
    <w:rsid w:val="008B0467"/>
    <w:rsid w:val="008B0756"/>
    <w:rsid w:val="008B0EA6"/>
    <w:rsid w:val="008B366A"/>
    <w:rsid w:val="008B5030"/>
    <w:rsid w:val="008C0469"/>
    <w:rsid w:val="008C6FD4"/>
    <w:rsid w:val="008D1C96"/>
    <w:rsid w:val="008E0424"/>
    <w:rsid w:val="008E2408"/>
    <w:rsid w:val="008E2476"/>
    <w:rsid w:val="008F4176"/>
    <w:rsid w:val="008F4653"/>
    <w:rsid w:val="008F5996"/>
    <w:rsid w:val="00903700"/>
    <w:rsid w:val="00906172"/>
    <w:rsid w:val="0091150C"/>
    <w:rsid w:val="00911FC8"/>
    <w:rsid w:val="00912DCB"/>
    <w:rsid w:val="00913B68"/>
    <w:rsid w:val="00915546"/>
    <w:rsid w:val="00915721"/>
    <w:rsid w:val="009200A0"/>
    <w:rsid w:val="00925751"/>
    <w:rsid w:val="00926362"/>
    <w:rsid w:val="00927229"/>
    <w:rsid w:val="00932A4C"/>
    <w:rsid w:val="0093359C"/>
    <w:rsid w:val="009363A7"/>
    <w:rsid w:val="00937FF0"/>
    <w:rsid w:val="0095180B"/>
    <w:rsid w:val="00953F19"/>
    <w:rsid w:val="00956823"/>
    <w:rsid w:val="0096294C"/>
    <w:rsid w:val="009645AD"/>
    <w:rsid w:val="00973A42"/>
    <w:rsid w:val="0097558C"/>
    <w:rsid w:val="009806C4"/>
    <w:rsid w:val="009854DA"/>
    <w:rsid w:val="009870D8"/>
    <w:rsid w:val="00990339"/>
    <w:rsid w:val="00990996"/>
    <w:rsid w:val="00990CC2"/>
    <w:rsid w:val="00991AEB"/>
    <w:rsid w:val="009A0FFC"/>
    <w:rsid w:val="009C4153"/>
    <w:rsid w:val="009C48C9"/>
    <w:rsid w:val="009C6136"/>
    <w:rsid w:val="009D0C6B"/>
    <w:rsid w:val="009D3041"/>
    <w:rsid w:val="009E2D76"/>
    <w:rsid w:val="009E4588"/>
    <w:rsid w:val="009E4B28"/>
    <w:rsid w:val="009E67AD"/>
    <w:rsid w:val="009F0A8D"/>
    <w:rsid w:val="009F20EA"/>
    <w:rsid w:val="00A01CB4"/>
    <w:rsid w:val="00A04FDA"/>
    <w:rsid w:val="00A06097"/>
    <w:rsid w:val="00A06493"/>
    <w:rsid w:val="00A124A8"/>
    <w:rsid w:val="00A129BE"/>
    <w:rsid w:val="00A152E1"/>
    <w:rsid w:val="00A162E2"/>
    <w:rsid w:val="00A16764"/>
    <w:rsid w:val="00A1794F"/>
    <w:rsid w:val="00A17C63"/>
    <w:rsid w:val="00A20651"/>
    <w:rsid w:val="00A223CC"/>
    <w:rsid w:val="00A2487A"/>
    <w:rsid w:val="00A25599"/>
    <w:rsid w:val="00A25C67"/>
    <w:rsid w:val="00A261C8"/>
    <w:rsid w:val="00A273E0"/>
    <w:rsid w:val="00A30157"/>
    <w:rsid w:val="00A30723"/>
    <w:rsid w:val="00A30A9D"/>
    <w:rsid w:val="00A31B44"/>
    <w:rsid w:val="00A33C9F"/>
    <w:rsid w:val="00A36703"/>
    <w:rsid w:val="00A5006B"/>
    <w:rsid w:val="00A6134D"/>
    <w:rsid w:val="00A62309"/>
    <w:rsid w:val="00A63101"/>
    <w:rsid w:val="00A70EB3"/>
    <w:rsid w:val="00A72318"/>
    <w:rsid w:val="00A72A54"/>
    <w:rsid w:val="00A74A03"/>
    <w:rsid w:val="00A75876"/>
    <w:rsid w:val="00A8128E"/>
    <w:rsid w:val="00A8661C"/>
    <w:rsid w:val="00A86EF0"/>
    <w:rsid w:val="00AA1245"/>
    <w:rsid w:val="00AC04FF"/>
    <w:rsid w:val="00AC2CAD"/>
    <w:rsid w:val="00AC35EF"/>
    <w:rsid w:val="00AC7D25"/>
    <w:rsid w:val="00AD0BA6"/>
    <w:rsid w:val="00AD2508"/>
    <w:rsid w:val="00AE79C6"/>
    <w:rsid w:val="00AF028D"/>
    <w:rsid w:val="00B06C13"/>
    <w:rsid w:val="00B10ACF"/>
    <w:rsid w:val="00B11798"/>
    <w:rsid w:val="00B224A0"/>
    <w:rsid w:val="00B33DC3"/>
    <w:rsid w:val="00B35386"/>
    <w:rsid w:val="00B3689E"/>
    <w:rsid w:val="00B41932"/>
    <w:rsid w:val="00B47740"/>
    <w:rsid w:val="00B551C3"/>
    <w:rsid w:val="00B60DD7"/>
    <w:rsid w:val="00B61611"/>
    <w:rsid w:val="00B6218E"/>
    <w:rsid w:val="00B62723"/>
    <w:rsid w:val="00B63F10"/>
    <w:rsid w:val="00B75B3B"/>
    <w:rsid w:val="00B75D00"/>
    <w:rsid w:val="00B7648B"/>
    <w:rsid w:val="00B77397"/>
    <w:rsid w:val="00B85246"/>
    <w:rsid w:val="00B902EF"/>
    <w:rsid w:val="00B94240"/>
    <w:rsid w:val="00BA2DF7"/>
    <w:rsid w:val="00BC2216"/>
    <w:rsid w:val="00BC63AF"/>
    <w:rsid w:val="00BC6A30"/>
    <w:rsid w:val="00BD65BE"/>
    <w:rsid w:val="00BE2636"/>
    <w:rsid w:val="00BE2E82"/>
    <w:rsid w:val="00BE3A65"/>
    <w:rsid w:val="00BE6848"/>
    <w:rsid w:val="00BF1624"/>
    <w:rsid w:val="00BF1C70"/>
    <w:rsid w:val="00BF463C"/>
    <w:rsid w:val="00C00AC3"/>
    <w:rsid w:val="00C054E1"/>
    <w:rsid w:val="00C0595F"/>
    <w:rsid w:val="00C11853"/>
    <w:rsid w:val="00C14535"/>
    <w:rsid w:val="00C147D4"/>
    <w:rsid w:val="00C16E93"/>
    <w:rsid w:val="00C16F0D"/>
    <w:rsid w:val="00C2060D"/>
    <w:rsid w:val="00C20679"/>
    <w:rsid w:val="00C253E9"/>
    <w:rsid w:val="00C25945"/>
    <w:rsid w:val="00C2658C"/>
    <w:rsid w:val="00C273DF"/>
    <w:rsid w:val="00C3031A"/>
    <w:rsid w:val="00C31577"/>
    <w:rsid w:val="00C358E9"/>
    <w:rsid w:val="00C363CF"/>
    <w:rsid w:val="00C40DA9"/>
    <w:rsid w:val="00C5241B"/>
    <w:rsid w:val="00C52C92"/>
    <w:rsid w:val="00C56355"/>
    <w:rsid w:val="00C61245"/>
    <w:rsid w:val="00C64224"/>
    <w:rsid w:val="00C6494C"/>
    <w:rsid w:val="00C6791E"/>
    <w:rsid w:val="00C752AE"/>
    <w:rsid w:val="00C75A11"/>
    <w:rsid w:val="00C80434"/>
    <w:rsid w:val="00C81B7C"/>
    <w:rsid w:val="00C8578C"/>
    <w:rsid w:val="00C86DE6"/>
    <w:rsid w:val="00C940B4"/>
    <w:rsid w:val="00C94C4C"/>
    <w:rsid w:val="00C95424"/>
    <w:rsid w:val="00CA6B41"/>
    <w:rsid w:val="00CB399C"/>
    <w:rsid w:val="00CC1D35"/>
    <w:rsid w:val="00CC2299"/>
    <w:rsid w:val="00CC6F02"/>
    <w:rsid w:val="00CD7C22"/>
    <w:rsid w:val="00CE0875"/>
    <w:rsid w:val="00CE10AD"/>
    <w:rsid w:val="00CE210D"/>
    <w:rsid w:val="00CE2B38"/>
    <w:rsid w:val="00CF0B0F"/>
    <w:rsid w:val="00D01324"/>
    <w:rsid w:val="00D14B02"/>
    <w:rsid w:val="00D1666C"/>
    <w:rsid w:val="00D23832"/>
    <w:rsid w:val="00D25B70"/>
    <w:rsid w:val="00D25D94"/>
    <w:rsid w:val="00D31324"/>
    <w:rsid w:val="00D32EF8"/>
    <w:rsid w:val="00D34D05"/>
    <w:rsid w:val="00D37913"/>
    <w:rsid w:val="00D45802"/>
    <w:rsid w:val="00D46BE9"/>
    <w:rsid w:val="00D46F7E"/>
    <w:rsid w:val="00D47253"/>
    <w:rsid w:val="00D52787"/>
    <w:rsid w:val="00D5763B"/>
    <w:rsid w:val="00D57A6A"/>
    <w:rsid w:val="00D74737"/>
    <w:rsid w:val="00D75F9F"/>
    <w:rsid w:val="00D850CF"/>
    <w:rsid w:val="00D93552"/>
    <w:rsid w:val="00D9564F"/>
    <w:rsid w:val="00DA0B79"/>
    <w:rsid w:val="00DA2C2A"/>
    <w:rsid w:val="00DA52F2"/>
    <w:rsid w:val="00DA70C4"/>
    <w:rsid w:val="00DA7A36"/>
    <w:rsid w:val="00DB635C"/>
    <w:rsid w:val="00DC0929"/>
    <w:rsid w:val="00DC1092"/>
    <w:rsid w:val="00DC2CEA"/>
    <w:rsid w:val="00DC381E"/>
    <w:rsid w:val="00DC47D9"/>
    <w:rsid w:val="00DC4BD9"/>
    <w:rsid w:val="00DC5316"/>
    <w:rsid w:val="00DC57BD"/>
    <w:rsid w:val="00DC6D4D"/>
    <w:rsid w:val="00DC785F"/>
    <w:rsid w:val="00DC7CAC"/>
    <w:rsid w:val="00DE1732"/>
    <w:rsid w:val="00DE278D"/>
    <w:rsid w:val="00DE3DC7"/>
    <w:rsid w:val="00DE6D00"/>
    <w:rsid w:val="00DF051B"/>
    <w:rsid w:val="00DF46F5"/>
    <w:rsid w:val="00E05EF9"/>
    <w:rsid w:val="00E12671"/>
    <w:rsid w:val="00E22F29"/>
    <w:rsid w:val="00E235B4"/>
    <w:rsid w:val="00E257CD"/>
    <w:rsid w:val="00E37A32"/>
    <w:rsid w:val="00E4166F"/>
    <w:rsid w:val="00E428EA"/>
    <w:rsid w:val="00E52CA9"/>
    <w:rsid w:val="00E549D5"/>
    <w:rsid w:val="00E55B1A"/>
    <w:rsid w:val="00E55EAB"/>
    <w:rsid w:val="00E57CBD"/>
    <w:rsid w:val="00E60737"/>
    <w:rsid w:val="00E6237B"/>
    <w:rsid w:val="00E62885"/>
    <w:rsid w:val="00E644F7"/>
    <w:rsid w:val="00E65CA2"/>
    <w:rsid w:val="00E66E87"/>
    <w:rsid w:val="00E70297"/>
    <w:rsid w:val="00E74D95"/>
    <w:rsid w:val="00E764D9"/>
    <w:rsid w:val="00E776E4"/>
    <w:rsid w:val="00E844C4"/>
    <w:rsid w:val="00E90B70"/>
    <w:rsid w:val="00E93318"/>
    <w:rsid w:val="00E93C34"/>
    <w:rsid w:val="00E94387"/>
    <w:rsid w:val="00E95F49"/>
    <w:rsid w:val="00EA374F"/>
    <w:rsid w:val="00EA516F"/>
    <w:rsid w:val="00EB4C33"/>
    <w:rsid w:val="00EC4F39"/>
    <w:rsid w:val="00ED4B73"/>
    <w:rsid w:val="00EE1F7E"/>
    <w:rsid w:val="00EE4427"/>
    <w:rsid w:val="00EF133A"/>
    <w:rsid w:val="00EF3C4E"/>
    <w:rsid w:val="00F01367"/>
    <w:rsid w:val="00F03150"/>
    <w:rsid w:val="00F11E47"/>
    <w:rsid w:val="00F1536A"/>
    <w:rsid w:val="00F208C5"/>
    <w:rsid w:val="00F20C67"/>
    <w:rsid w:val="00F239C4"/>
    <w:rsid w:val="00F240CC"/>
    <w:rsid w:val="00F2478E"/>
    <w:rsid w:val="00F2727A"/>
    <w:rsid w:val="00F317DE"/>
    <w:rsid w:val="00F329DC"/>
    <w:rsid w:val="00F35128"/>
    <w:rsid w:val="00F35F5F"/>
    <w:rsid w:val="00F366A9"/>
    <w:rsid w:val="00F37183"/>
    <w:rsid w:val="00F373C5"/>
    <w:rsid w:val="00F378D3"/>
    <w:rsid w:val="00F53E65"/>
    <w:rsid w:val="00F553AF"/>
    <w:rsid w:val="00F55969"/>
    <w:rsid w:val="00F562D7"/>
    <w:rsid w:val="00F605CF"/>
    <w:rsid w:val="00F609DA"/>
    <w:rsid w:val="00F71D75"/>
    <w:rsid w:val="00F722DD"/>
    <w:rsid w:val="00F72784"/>
    <w:rsid w:val="00F75C80"/>
    <w:rsid w:val="00F76D3C"/>
    <w:rsid w:val="00F8027D"/>
    <w:rsid w:val="00F81A82"/>
    <w:rsid w:val="00F82529"/>
    <w:rsid w:val="00F83D4D"/>
    <w:rsid w:val="00F90EFD"/>
    <w:rsid w:val="00F91E81"/>
    <w:rsid w:val="00FA226F"/>
    <w:rsid w:val="00FA79CE"/>
    <w:rsid w:val="00FD42A9"/>
    <w:rsid w:val="00FF1179"/>
    <w:rsid w:val="00FF12BD"/>
    <w:rsid w:val="00FF1913"/>
    <w:rsid w:val="00FF36B2"/>
    <w:rsid w:val="00FF6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paragraph" w:styleId="ListParagraph">
    <w:name w:val="List Paragraph"/>
    <w:basedOn w:val="Normal"/>
    <w:uiPriority w:val="34"/>
    <w:qFormat/>
    <w:rsid w:val="00915721"/>
    <w:pPr>
      <w:ind w:left="720"/>
      <w:contextualSpacing/>
    </w:pPr>
  </w:style>
  <w:style w:type="character" w:styleId="UnresolvedMention">
    <w:name w:val="Unresolved Mention"/>
    <w:basedOn w:val="DefaultParagraphFont"/>
    <w:uiPriority w:val="99"/>
    <w:rsid w:val="00DC09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790587">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65803217">
      <w:bodyDiv w:val="1"/>
      <w:marLeft w:val="0"/>
      <w:marRight w:val="0"/>
      <w:marTop w:val="0"/>
      <w:marBottom w:val="0"/>
      <w:divBdr>
        <w:top w:val="none" w:sz="0" w:space="0" w:color="auto"/>
        <w:left w:val="none" w:sz="0" w:space="0" w:color="auto"/>
        <w:bottom w:val="none" w:sz="0" w:space="0" w:color="auto"/>
        <w:right w:val="none" w:sz="0" w:space="0" w:color="auto"/>
      </w:divBdr>
    </w:div>
    <w:div w:id="884411096">
      <w:bodyDiv w:val="1"/>
      <w:marLeft w:val="0"/>
      <w:marRight w:val="0"/>
      <w:marTop w:val="0"/>
      <w:marBottom w:val="0"/>
      <w:divBdr>
        <w:top w:val="none" w:sz="0" w:space="0" w:color="auto"/>
        <w:left w:val="none" w:sz="0" w:space="0" w:color="auto"/>
        <w:bottom w:val="none" w:sz="0" w:space="0" w:color="auto"/>
        <w:right w:val="none" w:sz="0" w:space="0" w:color="auto"/>
      </w:divBdr>
    </w:div>
    <w:div w:id="1050031605">
      <w:bodyDiv w:val="1"/>
      <w:marLeft w:val="0"/>
      <w:marRight w:val="0"/>
      <w:marTop w:val="0"/>
      <w:marBottom w:val="0"/>
      <w:divBdr>
        <w:top w:val="none" w:sz="0" w:space="0" w:color="auto"/>
        <w:left w:val="none" w:sz="0" w:space="0" w:color="auto"/>
        <w:bottom w:val="none" w:sz="0" w:space="0" w:color="auto"/>
        <w:right w:val="none" w:sz="0" w:space="0" w:color="auto"/>
      </w:divBdr>
    </w:div>
    <w:div w:id="1074932030">
      <w:bodyDiv w:val="1"/>
      <w:marLeft w:val="0"/>
      <w:marRight w:val="0"/>
      <w:marTop w:val="0"/>
      <w:marBottom w:val="0"/>
      <w:divBdr>
        <w:top w:val="none" w:sz="0" w:space="0" w:color="auto"/>
        <w:left w:val="none" w:sz="0" w:space="0" w:color="auto"/>
        <w:bottom w:val="none" w:sz="0" w:space="0" w:color="auto"/>
        <w:right w:val="none" w:sz="0" w:space="0" w:color="auto"/>
      </w:divBdr>
    </w:div>
    <w:div w:id="1222327973">
      <w:bodyDiv w:val="1"/>
      <w:marLeft w:val="0"/>
      <w:marRight w:val="0"/>
      <w:marTop w:val="0"/>
      <w:marBottom w:val="0"/>
      <w:divBdr>
        <w:top w:val="none" w:sz="0" w:space="0" w:color="auto"/>
        <w:left w:val="none" w:sz="0" w:space="0" w:color="auto"/>
        <w:bottom w:val="none" w:sz="0" w:space="0" w:color="auto"/>
        <w:right w:val="none" w:sz="0" w:space="0" w:color="auto"/>
      </w:divBdr>
    </w:div>
    <w:div w:id="1228033290">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https://www.glaub.de/" TargetMode="External"/><Relationship Id="rId4" Type="http://schemas.openxmlformats.org/officeDocument/2006/relationships/settings" Target="settings.xml"/><Relationship Id="rId9" Type="http://schemas.openxmlformats.org/officeDocument/2006/relationships/hyperlink" Target="http://www.plasmatrea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398AE-D033-7441-B1A6-E276A05BD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1003</Words>
  <Characters>6322</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7311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10</cp:revision>
  <cp:lastPrinted>2021-04-28T08:35:00Z</cp:lastPrinted>
  <dcterms:created xsi:type="dcterms:W3CDTF">2024-10-09T10:52:00Z</dcterms:created>
  <dcterms:modified xsi:type="dcterms:W3CDTF">2024-11-14T09:38:00Z</dcterms:modified>
  <cp:category/>
</cp:coreProperties>
</file>